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79146857" w:displacedByCustomXml="next"/>
    <w:sdt>
      <w:sdtPr>
        <w:rPr>
          <w:rFonts w:ascii="Times New Roman" w:hAnsi="Times New Roman" w:cs="Times New Roman"/>
        </w:rPr>
        <w:id w:val="872342124"/>
        <w:docPartObj>
          <w:docPartGallery w:val="Cover Pages"/>
          <w:docPartUnique/>
        </w:docPartObj>
      </w:sdtPr>
      <w:sdtEndPr/>
      <w:sdtContent>
        <w:p w14:paraId="3F7AB456" w14:textId="77777777" w:rsidR="003B7FD7" w:rsidRPr="00762614" w:rsidRDefault="003B7FD7">
          <w:pPr>
            <w:rPr>
              <w:rFonts w:ascii="Times New Roman" w:hAnsi="Times New Roman" w:cs="Times New Roman"/>
            </w:rPr>
          </w:pPr>
        </w:p>
        <w:p w14:paraId="72236D29" w14:textId="2B5A4FBA" w:rsidR="003958E1" w:rsidRPr="00762614" w:rsidRDefault="003958E1" w:rsidP="003958E1">
          <w:pPr>
            <w:rPr>
              <w:rFonts w:ascii="Times New Roman" w:hAnsi="Times New Roman" w:cs="Times New Roman"/>
              <w:b/>
            </w:rPr>
          </w:pPr>
        </w:p>
        <w:p w14:paraId="6FF2E8BB" w14:textId="5F0F10BF" w:rsidR="00193DB4" w:rsidRPr="00762614" w:rsidRDefault="005A60DD" w:rsidP="00193DB4">
          <w:pPr>
            <w:jc w:val="center"/>
            <w:rPr>
              <w:rFonts w:ascii="Times New Roman" w:eastAsia="Calibri" w:hAnsi="Times New Roman" w:cs="Times New Roman"/>
              <w:b/>
              <w:color w:val="1ABAE9"/>
              <w:lang w:val="en-US"/>
            </w:rPr>
          </w:pPr>
          <w:bookmarkStart w:id="1" w:name="_Hlk125543730"/>
          <w:r w:rsidRPr="00762614">
            <w:rPr>
              <w:rFonts w:ascii="Times New Roman" w:eastAsia="Calibri" w:hAnsi="Times New Roman" w:cs="Times New Roman"/>
              <w:b/>
              <w:color w:val="1ABAE9"/>
              <w:lang w:val="en-US"/>
            </w:rPr>
            <w:t xml:space="preserve">B-VISA 2030 </w:t>
          </w:r>
        </w:p>
        <w:p w14:paraId="46ED5236" w14:textId="77777777" w:rsidR="00C73A64" w:rsidRPr="00762614" w:rsidRDefault="00C73A64" w:rsidP="00193DB4">
          <w:pPr>
            <w:jc w:val="center"/>
            <w:rPr>
              <w:rFonts w:ascii="Times New Roman" w:eastAsia="Calibri" w:hAnsi="Times New Roman" w:cs="Times New Roman"/>
              <w:color w:val="1ABAE9"/>
              <w:lang w:val="en-US"/>
            </w:rPr>
          </w:pPr>
        </w:p>
        <w:p w14:paraId="5978B0F7" w14:textId="3EEA4124" w:rsidR="005A60DD" w:rsidRPr="00762614" w:rsidRDefault="005A60DD" w:rsidP="00193DB4">
          <w:pPr>
            <w:jc w:val="center"/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lang w:val="en-US"/>
            </w:rPr>
          </w:pPr>
          <w:r w:rsidRPr="00762614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lang w:val="en-US"/>
            </w:rPr>
            <w:t xml:space="preserve"> </w:t>
          </w:r>
          <w:r w:rsidR="00BD18F1" w:rsidRPr="00762614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lang w:val="en-US"/>
            </w:rPr>
            <w:t>Tirana</w:t>
          </w:r>
          <w:r w:rsidR="00333698" w:rsidRPr="00762614">
            <w:rPr>
              <w:rFonts w:ascii="Times New Roman" w:eastAsiaTheme="majorEastAsia" w:hAnsi="Times New Roman" w:cs="Times New Roman"/>
              <w:b/>
              <w:bCs/>
              <w:color w:val="2F5496" w:themeColor="accent1" w:themeShade="BF"/>
              <w:lang w:val="en-US"/>
            </w:rPr>
            <w:t xml:space="preserve"> </w:t>
          </w:r>
        </w:p>
        <w:p w14:paraId="7B1E4BA9" w14:textId="3F8461B1" w:rsidR="00B93168" w:rsidRDefault="00955CC6" w:rsidP="00914538">
          <w:pPr>
            <w:jc w:val="center"/>
            <w:rPr>
              <w:rFonts w:ascii="Times New Roman" w:eastAsia="Calibri" w:hAnsi="Times New Roman" w:cs="Times New Roman"/>
              <w:b/>
              <w:color w:val="1ABAE9"/>
              <w:lang w:val="en-US"/>
            </w:rPr>
          </w:pPr>
          <w:bookmarkStart w:id="2" w:name="_Hlk179146302"/>
          <w:bookmarkEnd w:id="1"/>
          <w:r w:rsidRPr="00955CC6">
            <w:rPr>
              <w:rFonts w:ascii="Times New Roman" w:eastAsia="Calibri" w:hAnsi="Times New Roman" w:cs="Times New Roman"/>
              <w:b/>
              <w:color w:val="1ABAE9"/>
              <w:lang w:val="en-US"/>
            </w:rPr>
            <w:t>ONE-DAY</w:t>
          </w:r>
          <w:r w:rsidR="00914538" w:rsidRPr="00955CC6">
            <w:rPr>
              <w:rFonts w:ascii="Times New Roman" w:eastAsia="Calibri" w:hAnsi="Times New Roman" w:cs="Times New Roman"/>
              <w:b/>
              <w:color w:val="1ABAE9"/>
              <w:lang w:val="en-US"/>
            </w:rPr>
            <w:t xml:space="preserve"> </w:t>
          </w:r>
          <w:r w:rsidR="00BD18F1" w:rsidRPr="00955CC6">
            <w:rPr>
              <w:rFonts w:ascii="Times New Roman" w:eastAsia="Calibri" w:hAnsi="Times New Roman" w:cs="Times New Roman"/>
              <w:b/>
              <w:color w:val="1ABAE9"/>
              <w:lang w:val="en-US"/>
            </w:rPr>
            <w:t>CONFERENCE</w:t>
          </w:r>
          <w:r w:rsidR="00762614" w:rsidRPr="00955CC6">
            <w:rPr>
              <w:rFonts w:ascii="Times New Roman" w:eastAsia="Calibri" w:hAnsi="Times New Roman" w:cs="Times New Roman"/>
              <w:b/>
              <w:color w:val="1ABAE9"/>
              <w:lang w:val="en-US"/>
            </w:rPr>
            <w:t xml:space="preserve"> IN ALBANIA</w:t>
          </w:r>
          <w:r w:rsidR="00BD18F1" w:rsidRPr="00955CC6">
            <w:rPr>
              <w:rFonts w:ascii="Times New Roman" w:eastAsia="Calibri" w:hAnsi="Times New Roman" w:cs="Times New Roman"/>
              <w:b/>
              <w:color w:val="1ABAE9"/>
              <w:lang w:val="en-US"/>
            </w:rPr>
            <w:t>:</w:t>
          </w:r>
          <w:r w:rsidR="00914538" w:rsidRPr="00955CC6">
            <w:rPr>
              <w:rFonts w:ascii="Times New Roman" w:eastAsia="Calibri" w:hAnsi="Times New Roman" w:cs="Times New Roman"/>
              <w:b/>
              <w:color w:val="1ABAE9"/>
              <w:lang w:val="en-US"/>
            </w:rPr>
            <w:t xml:space="preserve"> MARCH </w:t>
          </w:r>
          <w:r w:rsidR="00BD18F1" w:rsidRPr="00955CC6">
            <w:rPr>
              <w:rFonts w:ascii="Times New Roman" w:eastAsia="Calibri" w:hAnsi="Times New Roman" w:cs="Times New Roman"/>
              <w:b/>
              <w:color w:val="1ABAE9"/>
              <w:lang w:val="en-US"/>
            </w:rPr>
            <w:t xml:space="preserve">10, </w:t>
          </w:r>
          <w:r w:rsidR="00914538" w:rsidRPr="00955CC6">
            <w:rPr>
              <w:rFonts w:ascii="Times New Roman" w:eastAsia="Calibri" w:hAnsi="Times New Roman" w:cs="Times New Roman"/>
              <w:b/>
              <w:color w:val="1ABAE9"/>
              <w:lang w:val="en-US"/>
            </w:rPr>
            <w:t>2025</w:t>
          </w:r>
        </w:p>
        <w:p w14:paraId="54A4ACA6" w14:textId="22DE2A22" w:rsidR="0017607D" w:rsidRDefault="0017607D" w:rsidP="00914538">
          <w:pPr>
            <w:jc w:val="center"/>
            <w:rPr>
              <w:rFonts w:ascii="Times New Roman" w:eastAsia="Calibri" w:hAnsi="Times New Roman" w:cs="Times New Roman"/>
              <w:b/>
              <w:color w:val="1ABAE9"/>
              <w:lang w:val="en-US"/>
            </w:rPr>
          </w:pPr>
          <w:r>
            <w:rPr>
              <w:rFonts w:ascii="Times New Roman" w:eastAsia="Calibri" w:hAnsi="Times New Roman" w:cs="Times New Roman"/>
              <w:b/>
              <w:color w:val="1ABAE9"/>
              <w:lang w:val="en-US"/>
            </w:rPr>
            <w:t>Tirana, Albania</w:t>
          </w:r>
        </w:p>
        <w:p w14:paraId="40031BC4" w14:textId="0E10644D" w:rsidR="009E3E15" w:rsidRPr="009E3E15" w:rsidRDefault="009E3E15" w:rsidP="00914538">
          <w:pPr>
            <w:jc w:val="center"/>
            <w:rPr>
              <w:rFonts w:ascii="Times New Roman" w:eastAsia="Calibri" w:hAnsi="Times New Roman" w:cs="Times New Roman"/>
              <w:b/>
              <w:color w:val="000000" w:themeColor="text1"/>
              <w:lang w:val="en-US"/>
            </w:rPr>
          </w:pPr>
          <w:r w:rsidRPr="009E3E15">
            <w:rPr>
              <w:rFonts w:ascii="Times New Roman" w:eastAsia="Calibri" w:hAnsi="Times New Roman" w:cs="Times New Roman"/>
              <w:b/>
              <w:color w:val="000000" w:themeColor="text1"/>
              <w:lang w:val="en-US"/>
            </w:rPr>
            <w:t>“</w:t>
          </w:r>
          <w:r>
            <w:rPr>
              <w:rFonts w:ascii="Times New Roman" w:eastAsia="Calibri" w:hAnsi="Times New Roman" w:cs="Times New Roman"/>
              <w:b/>
              <w:color w:val="000000" w:themeColor="text1"/>
              <w:lang w:val="en-US"/>
            </w:rPr>
            <w:t>Black Diamond Hotel”</w:t>
          </w:r>
        </w:p>
        <w:p w14:paraId="40413877" w14:textId="055D4F07" w:rsidR="009E3E15" w:rsidRPr="00955CC6" w:rsidRDefault="003D32A1" w:rsidP="00914538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Font Awesome 5 Free" w:hAnsi="Font Awesome 5 Free"/>
              <w:b/>
              <w:bCs/>
              <w:color w:val="FFFFFF"/>
              <w:sz w:val="21"/>
              <w:szCs w:val="21"/>
              <w:shd w:val="clear" w:color="auto" w:fill="232323"/>
            </w:rPr>
            <w:t xml:space="preserve">Address: </w:t>
          </w:r>
          <w:proofErr w:type="spellStart"/>
          <w:r w:rsidR="009E3E15">
            <w:rPr>
              <w:rFonts w:ascii="Font Awesome 5 Free" w:hAnsi="Font Awesome 5 Free"/>
              <w:b/>
              <w:bCs/>
              <w:color w:val="FFFFFF"/>
              <w:sz w:val="21"/>
              <w:szCs w:val="21"/>
              <w:shd w:val="clear" w:color="auto" w:fill="232323"/>
            </w:rPr>
            <w:t>Sheshi</w:t>
          </w:r>
          <w:proofErr w:type="spellEnd"/>
          <w:r w:rsidR="009E3E15">
            <w:rPr>
              <w:rFonts w:ascii="Font Awesome 5 Free" w:hAnsi="Font Awesome 5 Free"/>
              <w:b/>
              <w:bCs/>
              <w:color w:val="FFFFFF"/>
              <w:sz w:val="21"/>
              <w:szCs w:val="21"/>
              <w:shd w:val="clear" w:color="auto" w:fill="232323"/>
            </w:rPr>
            <w:t xml:space="preserve"> </w:t>
          </w:r>
          <w:proofErr w:type="spellStart"/>
          <w:r w:rsidR="009E3E15">
            <w:rPr>
              <w:rFonts w:ascii="Font Awesome 5 Free" w:hAnsi="Font Awesome 5 Free"/>
              <w:b/>
              <w:bCs/>
              <w:color w:val="FFFFFF"/>
              <w:sz w:val="21"/>
              <w:szCs w:val="21"/>
              <w:shd w:val="clear" w:color="auto" w:fill="232323"/>
            </w:rPr>
            <w:t>Selvia</w:t>
          </w:r>
          <w:proofErr w:type="spellEnd"/>
          <w:r w:rsidR="009E3E15">
            <w:rPr>
              <w:rFonts w:ascii="Font Awesome 5 Free" w:hAnsi="Font Awesome 5 Free"/>
              <w:b/>
              <w:bCs/>
              <w:color w:val="FFFFFF"/>
              <w:sz w:val="21"/>
              <w:szCs w:val="21"/>
              <w:shd w:val="clear" w:color="auto" w:fill="232323"/>
            </w:rPr>
            <w:t xml:space="preserve">, Rr. Siri </w:t>
          </w:r>
          <w:proofErr w:type="spellStart"/>
          <w:r w:rsidR="009E3E15">
            <w:rPr>
              <w:rFonts w:ascii="Font Awesome 5 Free" w:hAnsi="Font Awesome 5 Free"/>
              <w:b/>
              <w:bCs/>
              <w:color w:val="FFFFFF"/>
              <w:sz w:val="21"/>
              <w:szCs w:val="21"/>
              <w:shd w:val="clear" w:color="auto" w:fill="232323"/>
            </w:rPr>
            <w:t>Kodra</w:t>
          </w:r>
          <w:proofErr w:type="spellEnd"/>
          <w:r w:rsidR="009E3E15">
            <w:rPr>
              <w:rFonts w:ascii="Font Awesome 5 Free" w:hAnsi="Font Awesome 5 Free"/>
              <w:b/>
              <w:bCs/>
              <w:color w:val="FFFFFF"/>
              <w:sz w:val="21"/>
              <w:szCs w:val="21"/>
              <w:shd w:val="clear" w:color="auto" w:fill="232323"/>
            </w:rPr>
            <w:t xml:space="preserve"> </w:t>
          </w:r>
          <w:proofErr w:type="spellStart"/>
          <w:r w:rsidR="009E3E15">
            <w:rPr>
              <w:rFonts w:ascii="Font Awesome 5 Free" w:hAnsi="Font Awesome 5 Free"/>
              <w:b/>
              <w:bCs/>
              <w:color w:val="FFFFFF"/>
              <w:sz w:val="21"/>
              <w:szCs w:val="21"/>
              <w:shd w:val="clear" w:color="auto" w:fill="232323"/>
            </w:rPr>
            <w:t>Tirane</w:t>
          </w:r>
          <w:proofErr w:type="spellEnd"/>
        </w:p>
        <w:p w14:paraId="06F9FC14" w14:textId="0B345549" w:rsidR="00333698" w:rsidRPr="00955CC6" w:rsidRDefault="00A91119" w:rsidP="00333698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955CC6">
            <w:rPr>
              <w:rFonts w:ascii="Times New Roman" w:hAnsi="Times New Roman" w:cs="Times New Roman"/>
              <w:b/>
              <w:bCs/>
            </w:rPr>
            <w:t>Agenda</w:t>
          </w:r>
        </w:p>
        <w:sdt>
          <w:sdtPr>
            <w:rPr>
              <w:rFonts w:ascii="Times New Roman" w:hAnsi="Times New Roman" w:cs="Times New Roman"/>
            </w:rPr>
            <w:id w:val="-674954437"/>
            <w:docPartObj>
              <w:docPartGallery w:val="Cover Pages"/>
              <w:docPartUnique/>
            </w:docPartObj>
          </w:sdtPr>
          <w:sdtEndPr/>
          <w:sdtContent>
            <w:bookmarkStart w:id="3" w:name="_Hlk180230206" w:displacedByCustomXml="prev"/>
            <w:p w14:paraId="2AE9D5C4" w14:textId="0853A02B" w:rsidR="00333698" w:rsidRPr="00762614" w:rsidRDefault="00333698" w:rsidP="00333698">
              <w:pPr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en-US"/>
                </w:rPr>
              </w:pPr>
              <w:r w:rsidRPr="00762614">
                <w:rPr>
                  <w:rFonts w:ascii="Times New Roman" w:eastAsia="Calibri" w:hAnsi="Times New Roman" w:cs="Times New Roman"/>
                  <w:color w:val="1ABAE9"/>
                  <w:lang w:val="en-US"/>
                </w:rPr>
                <w:t xml:space="preserve"> </w:t>
              </w:r>
            </w:p>
            <w:bookmarkEnd w:id="3"/>
            <w:p w14:paraId="3D307DFA" w14:textId="77777777" w:rsidR="00052453" w:rsidRPr="00762614" w:rsidRDefault="00333698" w:rsidP="00333698">
              <w:pPr>
                <w:jc w:val="center"/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en-US"/>
                </w:rPr>
              </w:pPr>
              <w:r w:rsidRPr="00762614"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en-US"/>
                </w:rPr>
                <w:t xml:space="preserve">Moderated by: </w:t>
              </w:r>
            </w:p>
            <w:p w14:paraId="4384315F" w14:textId="0D5EA4AA" w:rsidR="00052453" w:rsidRPr="00762614" w:rsidRDefault="00052453" w:rsidP="00333698">
              <w:pPr>
                <w:jc w:val="center"/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it-IT"/>
                </w:rPr>
              </w:pPr>
              <w:bookmarkStart w:id="4" w:name="_GoBack"/>
              <w:bookmarkEnd w:id="4"/>
              <w:r w:rsidRPr="00762614"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it-IT"/>
                </w:rPr>
                <w:t>Gentiana Troplini</w:t>
              </w:r>
            </w:p>
            <w:p w14:paraId="02DFD71E" w14:textId="495386FE" w:rsidR="00052453" w:rsidRPr="00762614" w:rsidRDefault="00052453" w:rsidP="00333698">
              <w:pPr>
                <w:jc w:val="center"/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it-IT"/>
                </w:rPr>
              </w:pPr>
              <w:r w:rsidRPr="00762614"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it-IT"/>
                </w:rPr>
                <w:t>National Coastal Agency Albania</w:t>
              </w:r>
            </w:p>
            <w:p w14:paraId="67BA923F" w14:textId="0F2CC4BD" w:rsidR="00333698" w:rsidRPr="00762614" w:rsidRDefault="00333698" w:rsidP="00333698">
              <w:pPr>
                <w:jc w:val="center"/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en-US"/>
                </w:rPr>
              </w:pPr>
              <w:proofErr w:type="spellStart"/>
              <w:r w:rsidRPr="00762614"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en-US"/>
                </w:rPr>
                <w:t>Brunilda</w:t>
              </w:r>
              <w:proofErr w:type="spellEnd"/>
              <w:r w:rsidRPr="00762614"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en-US"/>
                </w:rPr>
                <w:t xml:space="preserve"> </w:t>
              </w:r>
              <w:proofErr w:type="spellStart"/>
              <w:r w:rsidRPr="00762614"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en-US"/>
                </w:rPr>
                <w:t>Liçaj</w:t>
              </w:r>
              <w:proofErr w:type="spellEnd"/>
              <w:r w:rsidRPr="00762614"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en-US"/>
                </w:rPr>
                <w:t xml:space="preserve"> PhD</w:t>
              </w:r>
            </w:p>
            <w:p w14:paraId="7B89771D" w14:textId="77777777" w:rsidR="00333698" w:rsidRPr="00762614" w:rsidRDefault="00333698" w:rsidP="00333698">
              <w:pPr>
                <w:jc w:val="center"/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en-US"/>
                </w:rPr>
              </w:pPr>
              <w:r w:rsidRPr="00762614">
                <w:rPr>
                  <w:rFonts w:ascii="Times New Roman" w:eastAsiaTheme="majorEastAsia" w:hAnsi="Times New Roman" w:cs="Times New Roman"/>
                  <w:b/>
                  <w:bCs/>
                  <w:color w:val="2F5496" w:themeColor="accent1" w:themeShade="BF"/>
                  <w:lang w:val="en-US"/>
                </w:rPr>
                <w:t xml:space="preserve">Expert in Coastal &amp;Marine Sustainable development </w:t>
              </w:r>
            </w:p>
            <w:p w14:paraId="493B40CD" w14:textId="77777777" w:rsidR="00333698" w:rsidRPr="00762614" w:rsidRDefault="00333698" w:rsidP="00333698">
              <w:pPr>
                <w:rPr>
                  <w:rFonts w:ascii="Times New Roman" w:hAnsi="Times New Roman" w:cs="Times New Roman"/>
                </w:rPr>
              </w:pPr>
            </w:p>
            <w:p w14:paraId="0131E02D" w14:textId="77777777" w:rsidR="00333698" w:rsidRPr="00762614" w:rsidRDefault="00333698" w:rsidP="00333698">
              <w:pPr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762614">
                <w:rPr>
                  <w:rFonts w:ascii="Times New Roman" w:hAnsi="Times New Roman" w:cs="Times New Roman"/>
                  <w:b/>
                  <w:bCs/>
                </w:rPr>
                <w:t>Agenda</w:t>
              </w:r>
            </w:p>
            <w:p w14:paraId="7171E0CE" w14:textId="77777777" w:rsidR="00333698" w:rsidRPr="00762614" w:rsidRDefault="00333698" w:rsidP="00333698">
              <w:pPr>
                <w:jc w:val="center"/>
                <w:rPr>
                  <w:rFonts w:ascii="Times New Roman" w:hAnsi="Times New Roman" w:cs="Times New Roman"/>
                </w:rPr>
              </w:pPr>
            </w:p>
            <w:tbl>
              <w:tblPr>
                <w:tblStyle w:val="GridTable6Colorful-Accent1"/>
                <w:tblW w:w="0" w:type="auto"/>
                <w:tblLook w:val="04A0" w:firstRow="1" w:lastRow="0" w:firstColumn="1" w:lastColumn="0" w:noHBand="0" w:noVBand="1"/>
              </w:tblPr>
              <w:tblGrid>
                <w:gridCol w:w="4248"/>
                <w:gridCol w:w="5374"/>
              </w:tblGrid>
              <w:tr w:rsidR="00333698" w:rsidRPr="00762614" w14:paraId="0602A392" w14:textId="77777777" w:rsidTr="00700398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2" w:type="dxa"/>
                    <w:gridSpan w:val="2"/>
                    <w:shd w:val="clear" w:color="auto" w:fill="2E74B5" w:themeFill="accent5" w:themeFillShade="BF"/>
                  </w:tcPr>
                  <w:p w14:paraId="38CA4376" w14:textId="6D265EAE" w:rsidR="00333698" w:rsidRPr="00762614" w:rsidRDefault="00333698" w:rsidP="00700398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09:00- Get together and registration</w:t>
                    </w:r>
                  </w:p>
                  <w:p w14:paraId="428AD837" w14:textId="3F5B4C3F" w:rsidR="00333698" w:rsidRPr="00762614" w:rsidRDefault="00333698" w:rsidP="00700398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09:</w:t>
                    </w:r>
                    <w:r w:rsidR="00762614"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15</w:t>
                    </w:r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Start of the meeting </w:t>
                    </w:r>
                  </w:p>
                  <w:p w14:paraId="434B4A8A" w14:textId="0580FE14" w:rsidR="00B30D17" w:rsidRPr="00762614" w:rsidRDefault="00B30D17" w:rsidP="00700398">
                    <w:pPr>
                      <w:jc w:val="center"/>
                      <w:rPr>
                        <w:rFonts w:ascii="Times New Roman" w:hAnsi="Times New Roman" w:cs="Times New Roman"/>
                        <w:b w:val="0"/>
                        <w:bCs w:val="0"/>
                        <w:color w:val="FFFFFF" w:themeColor="background1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Opening remarks</w:t>
                    </w:r>
                  </w:p>
                  <w:p w14:paraId="6395815B" w14:textId="639BFA8D" w:rsidR="00333698" w:rsidRPr="00762614" w:rsidRDefault="00333698" w:rsidP="00700398">
                    <w:pPr>
                      <w:jc w:val="center"/>
                      <w:rPr>
                        <w:rFonts w:ascii="Times New Roman" w:hAnsi="Times New Roman" w:cs="Times New Roman"/>
                        <w:b w:val="0"/>
                        <w:bCs w:val="0"/>
                        <w:color w:val="FFFFFF" w:themeColor="background1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Welcome speech </w:t>
                    </w:r>
                    <w:bookmarkStart w:id="5" w:name="_Hlk180238971"/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Mr.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Ledion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Lako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, </w:t>
                    </w:r>
                    <w:r w:rsidR="00762614"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General </w:t>
                    </w:r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Director</w:t>
                    </w:r>
                    <w:r w:rsidR="00762614"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, </w:t>
                    </w:r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National Coastal Agency </w:t>
                    </w:r>
                    <w:bookmarkEnd w:id="5"/>
                  </w:p>
                  <w:p w14:paraId="799075EB" w14:textId="5CF82066" w:rsidR="00333698" w:rsidRPr="00762614" w:rsidRDefault="00333698" w:rsidP="00700398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bookmarkStart w:id="6" w:name="_Hlk180239018"/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Mrs.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Klodiana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Çollaku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>, Executive Director CEAPAL</w:t>
                    </w:r>
                  </w:p>
                  <w:p w14:paraId="35FFC43E" w14:textId="0DAFC8CA" w:rsidR="00B30D17" w:rsidRPr="00762614" w:rsidRDefault="00B30D17" w:rsidP="00700398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Representative from JS, </w:t>
                    </w:r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  <w:u w:val="single"/>
                      </w:rPr>
                      <w:t>To be decided</w:t>
                    </w:r>
                  </w:p>
                  <w:p w14:paraId="3F13FD8D" w14:textId="5A8DF2A3" w:rsidR="00AE3BB7" w:rsidRPr="00762614" w:rsidRDefault="00AE3BB7" w:rsidP="00700398">
                    <w:pPr>
                      <w:jc w:val="center"/>
                      <w:rPr>
                        <w:rFonts w:ascii="Times New Roman" w:hAnsi="Times New Roman" w:cs="Times New Roman"/>
                        <w:b w:val="0"/>
                        <w:bCs w:val="0"/>
                        <w:color w:val="FFFFFF" w:themeColor="background1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Representative from Puglia Region, </w:t>
                    </w:r>
                    <w:proofErr w:type="spellStart"/>
                    <w:r w:rsidR="009E3E15" w:rsidRPr="009E3E15">
                      <w:rPr>
                        <w:rFonts w:ascii="Times New Roman" w:hAnsi="Times New Roman" w:cs="Times New Roman"/>
                        <w:color w:val="FFFFFF" w:themeColor="background1"/>
                      </w:rPr>
                      <w:t>Dr.</w:t>
                    </w:r>
                    <w:proofErr w:type="spellEnd"/>
                    <w:r w:rsidR="009E3E15" w:rsidRPr="009E3E15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Silvia </w:t>
                    </w:r>
                    <w:proofErr w:type="spellStart"/>
                    <w:r w:rsidR="009E3E15" w:rsidRPr="009E3E15">
                      <w:rPr>
                        <w:rFonts w:ascii="Times New Roman" w:hAnsi="Times New Roman" w:cs="Times New Roman"/>
                        <w:color w:val="FFFFFF" w:themeColor="background1"/>
                      </w:rPr>
                      <w:t>Visciano</w:t>
                    </w:r>
                    <w:proofErr w:type="spellEnd"/>
                  </w:p>
                  <w:bookmarkEnd w:id="6"/>
                  <w:p w14:paraId="3608ADDC" w14:textId="4FEA2E29" w:rsidR="00333698" w:rsidRPr="00762614" w:rsidRDefault="00333698" w:rsidP="00700398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</w:p>
                </w:tc>
              </w:tr>
              <w:tr w:rsidR="00333698" w:rsidRPr="00762614" w14:paraId="0196CBA0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2E49D8EE" w14:textId="5AD48FE8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10:00 </w:t>
                    </w:r>
                  </w:p>
                  <w:p w14:paraId="2A449DAA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</w:p>
                  <w:p w14:paraId="506C2883" w14:textId="7F1D835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S3: A Pathway to Innovation in Albania’s Priority Sectors </w:t>
                    </w:r>
                  </w:p>
                  <w:p w14:paraId="217983C9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color w:val="auto"/>
                      </w:rPr>
                    </w:pPr>
                  </w:p>
                </w:tc>
                <w:tc>
                  <w:tcPr>
                    <w:tcW w:w="5374" w:type="dxa"/>
                  </w:tcPr>
                  <w:p w14:paraId="005D4C15" w14:textId="65F9C238" w:rsidR="00333698" w:rsidRPr="00762614" w:rsidRDefault="00333698" w:rsidP="00333698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 xml:space="preserve"> </w:t>
                    </w:r>
                    <w:bookmarkStart w:id="7" w:name="_Hlk180238835"/>
                  </w:p>
                  <w:p w14:paraId="1E5622DE" w14:textId="77777777" w:rsidR="00333698" w:rsidRPr="00762614" w:rsidRDefault="00333698" w:rsidP="00700398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</w:rPr>
                    </w:pPr>
                    <w:bookmarkStart w:id="8" w:name="_Hlk180238852"/>
                    <w:bookmarkEnd w:id="7"/>
                  </w:p>
                  <w:p w14:paraId="2603F9E7" w14:textId="439F5DF2" w:rsidR="00333698" w:rsidRPr="00762614" w:rsidRDefault="00333698" w:rsidP="00700398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Prime Minister Office</w:t>
                    </w:r>
                    <w:bookmarkEnd w:id="8"/>
                    <w:r w:rsidR="00762614"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 xml:space="preserve"> (</w:t>
                    </w:r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 xml:space="preserve">to be </w:t>
                    </w:r>
                    <w:r w:rsidR="00AE3BB7"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confirmed</w:t>
                    </w:r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 xml:space="preserve">) </w:t>
                    </w:r>
                  </w:p>
                </w:tc>
              </w:tr>
              <w:tr w:rsidR="00333698" w:rsidRPr="00762614" w14:paraId="3E3DE874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110E615D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Contents and</w:t>
                    </w:r>
                  </w:p>
                  <w:p w14:paraId="6FB9F504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inputs</w:t>
                    </w:r>
                  </w:p>
                </w:tc>
                <w:tc>
                  <w:tcPr>
                    <w:tcW w:w="5374" w:type="dxa"/>
                  </w:tcPr>
                  <w:p w14:paraId="4BF983B1" w14:textId="77777777" w:rsidR="00333698" w:rsidRPr="00762614" w:rsidRDefault="00333698" w:rsidP="0070039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Presentation of the S3 strategy in Blue Economy in Albania</w:t>
                    </w:r>
                    <w:r w:rsidRPr="00762614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</w:tc>
              </w:tr>
              <w:tr w:rsidR="00333698" w:rsidRPr="00762614" w14:paraId="52B5C78F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680B8B19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Expected output</w:t>
                    </w:r>
                  </w:p>
                </w:tc>
                <w:tc>
                  <w:tcPr>
                    <w:tcW w:w="5374" w:type="dxa"/>
                  </w:tcPr>
                  <w:p w14:paraId="1DE41992" w14:textId="77777777" w:rsidR="00333698" w:rsidRPr="00762614" w:rsidRDefault="00333698" w:rsidP="00700398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Boost Albania’s competitive advantage while ensuring environmental sustainability and integrates Albania into broader EU maritime initiatives.</w:t>
                    </w:r>
                  </w:p>
                </w:tc>
              </w:tr>
              <w:tr w:rsidR="00333698" w:rsidRPr="00762614" w14:paraId="6660D425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22B5AAC4" w14:textId="1F5EE3BC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10:</w:t>
                    </w:r>
                    <w:r w:rsidR="00762614" w:rsidRPr="00762614">
                      <w:rPr>
                        <w:rFonts w:ascii="Times New Roman" w:hAnsi="Times New Roman" w:cs="Times New Roman"/>
                        <w:color w:val="auto"/>
                      </w:rPr>
                      <w:t>15</w:t>
                    </w:r>
                  </w:p>
                  <w:p w14:paraId="2E64F7AC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Blue Economy, driver of the change in the S3 Regional Strategy </w:t>
                    </w:r>
                  </w:p>
                </w:tc>
                <w:tc>
                  <w:tcPr>
                    <w:tcW w:w="5374" w:type="dxa"/>
                  </w:tcPr>
                  <w:p w14:paraId="727E4C7C" w14:textId="77777777" w:rsidR="00333698" w:rsidRPr="00762614" w:rsidRDefault="00333698" w:rsidP="0070039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</w:p>
                  <w:p w14:paraId="72492A6E" w14:textId="77777777" w:rsidR="00333698" w:rsidRPr="00762614" w:rsidRDefault="00333698" w:rsidP="0070039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  <w:bookmarkStart w:id="9" w:name="_Hlk180238868"/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Mrs. Valeria</w:t>
                    </w:r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 xml:space="preserve"> Patruno </w:t>
                    </w:r>
                  </w:p>
                  <w:p w14:paraId="7BEDA1B0" w14:textId="6002394A" w:rsidR="00333698" w:rsidRPr="00762614" w:rsidRDefault="001A24D0" w:rsidP="0070039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ARTI (</w:t>
                    </w:r>
                    <w:r w:rsidR="00333698"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Puglia Region</w:t>
                    </w:r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)</w:t>
                    </w:r>
                    <w:r w:rsidR="00333698"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 xml:space="preserve"> </w:t>
                    </w:r>
                    <w:bookmarkEnd w:id="9"/>
                  </w:p>
                </w:tc>
              </w:tr>
              <w:tr w:rsidR="00333698" w:rsidRPr="00762614" w14:paraId="2CC9B103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2BB78F58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Contents and</w:t>
                    </w:r>
                  </w:p>
                  <w:p w14:paraId="3C02FF22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inputs</w:t>
                    </w:r>
                  </w:p>
                </w:tc>
                <w:tc>
                  <w:tcPr>
                    <w:tcW w:w="5374" w:type="dxa"/>
                  </w:tcPr>
                  <w:p w14:paraId="5A027EDC" w14:textId="77777777" w:rsidR="00333698" w:rsidRPr="00762614" w:rsidRDefault="00333698" w:rsidP="00700398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Presentation of the S3 regional strategy, with specific focus in Blue Economy</w:t>
                    </w:r>
                  </w:p>
                </w:tc>
              </w:tr>
              <w:tr w:rsidR="00333698" w:rsidRPr="00762614" w14:paraId="45DC1EBE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509899EE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  <w:lang w:val="en-US"/>
                      </w:rPr>
                      <w:t>Expected output</w:t>
                    </w:r>
                  </w:p>
                </w:tc>
                <w:tc>
                  <w:tcPr>
                    <w:tcW w:w="5374" w:type="dxa"/>
                  </w:tcPr>
                  <w:p w14:paraId="09561123" w14:textId="77777777" w:rsidR="00333698" w:rsidRPr="00762614" w:rsidRDefault="00333698" w:rsidP="00700398">
                    <w:pPr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 xml:space="preserve">Acquire awareness on the strategic role of the blue economy as a driver or regional development </w:t>
                    </w:r>
                  </w:p>
                </w:tc>
              </w:tr>
              <w:tr w:rsidR="00333698" w:rsidRPr="00762614" w14:paraId="4682489B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28942D40" w14:textId="5F3EE01C" w:rsidR="00333698" w:rsidRPr="00955CC6" w:rsidRDefault="00333698" w:rsidP="00700398">
                    <w:pPr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</w:pPr>
                    <w:r w:rsidRPr="00955CC6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>10:</w:t>
                    </w:r>
                    <w:r w:rsidR="00762614" w:rsidRPr="00955CC6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>45</w:t>
                    </w:r>
                    <w:r w:rsidRPr="00955CC6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 xml:space="preserve"> </w:t>
                    </w:r>
                  </w:p>
                  <w:p w14:paraId="0F27251C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</w:p>
                  <w:p w14:paraId="4CA75774" w14:textId="33C1B683" w:rsidR="00333698" w:rsidRPr="00762614" w:rsidRDefault="0042159A" w:rsidP="00700398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The role of the HEI-s in the blue economy! The case of UAMD</w:t>
                    </w:r>
                  </w:p>
                </w:tc>
                <w:tc>
                  <w:tcPr>
                    <w:tcW w:w="5374" w:type="dxa"/>
                  </w:tcPr>
                  <w:p w14:paraId="28CBF6A4" w14:textId="77777777" w:rsidR="0042159A" w:rsidRPr="00762614" w:rsidRDefault="0042159A" w:rsidP="00700398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</w:pPr>
                    <w:bookmarkStart w:id="10" w:name="_Hlk180238890"/>
                    <w:bookmarkStart w:id="11" w:name="_Hlk180394006"/>
                  </w:p>
                  <w:p w14:paraId="4AD2DCC0" w14:textId="11168A7F" w:rsidR="00333698" w:rsidRPr="00762614" w:rsidRDefault="00333698" w:rsidP="00700398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 xml:space="preserve">Prof. Dr. </w:t>
                    </w:r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 xml:space="preserve">Osman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>Metalla</w:t>
                    </w:r>
                    <w:proofErr w:type="spellEnd"/>
                  </w:p>
                  <w:p w14:paraId="166B82E6" w14:textId="77777777" w:rsidR="00333698" w:rsidRPr="00762614" w:rsidRDefault="00333698" w:rsidP="00700398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 xml:space="preserve">Faculty of Professional Studies, UAMD Stars EU, MEP </w:t>
                    </w:r>
                    <w:bookmarkEnd w:id="10"/>
                  </w:p>
                  <w:bookmarkEnd w:id="11"/>
                  <w:p w14:paraId="51CD27F2" w14:textId="77777777" w:rsidR="00333698" w:rsidRPr="00762614" w:rsidRDefault="00333698" w:rsidP="00333698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</w:tc>
              </w:tr>
              <w:tr w:rsidR="00333698" w:rsidRPr="00762614" w14:paraId="13D9DAC7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0F283D0D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lastRenderedPageBreak/>
                      <w:t>Contents and</w:t>
                    </w:r>
                  </w:p>
                  <w:p w14:paraId="15BACDED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inputs</w:t>
                    </w:r>
                  </w:p>
                </w:tc>
                <w:tc>
                  <w:tcPr>
                    <w:tcW w:w="5374" w:type="dxa"/>
                  </w:tcPr>
                  <w:p w14:paraId="3A7ACB66" w14:textId="530DA100" w:rsidR="00333698" w:rsidRPr="00762614" w:rsidRDefault="00AD46BC" w:rsidP="0070039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>The role of UAMD in advancing the blue economy through technology transfer, the integration of MEP&amp;M and Zero C projects, and fostering</w:t>
                    </w:r>
                    <w:r w:rsidRPr="00762614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762614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>innovation and sustainability in marine and coastal sectors.</w:t>
                    </w:r>
                  </w:p>
                </w:tc>
              </w:tr>
              <w:tr w:rsidR="00333698" w:rsidRPr="00762614" w14:paraId="2456C9D0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27AACC27" w14:textId="77777777" w:rsidR="00333698" w:rsidRPr="00762614" w:rsidRDefault="00333698" w:rsidP="00700398">
                    <w:pPr>
                      <w:rPr>
                        <w:rFonts w:ascii="Times New Roman" w:hAnsi="Times New Roman" w:cs="Times New Roman"/>
                        <w:b w:val="0"/>
                        <w:bCs w:val="0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  <w:lang w:val="en-US"/>
                      </w:rPr>
                      <w:t>Expected output</w:t>
                    </w:r>
                  </w:p>
                </w:tc>
                <w:tc>
                  <w:tcPr>
                    <w:tcW w:w="5374" w:type="dxa"/>
                  </w:tcPr>
                  <w:p w14:paraId="5E66AF0F" w14:textId="7ADD7EC0" w:rsidR="00333698" w:rsidRPr="00762614" w:rsidRDefault="00AD46BC" w:rsidP="00700398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>An analysis of UAMD's contributions and strategies for leveraging HEIs to drive innovation, sustainability, and zero-carbon solutions in the blue economy.</w:t>
                    </w:r>
                  </w:p>
                </w:tc>
              </w:tr>
              <w:tr w:rsidR="0032545E" w:rsidRPr="00762614" w14:paraId="10C352B5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2D26112C" w14:textId="4E42DD62" w:rsidR="0032545E" w:rsidRPr="00762614" w:rsidRDefault="0032545E" w:rsidP="00762614">
                    <w:pPr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11:</w:t>
                    </w:r>
                    <w:r w:rsidR="00762614" w:rsidRPr="00762614">
                      <w:rPr>
                        <w:rFonts w:ascii="Times New Roman" w:hAnsi="Times New Roman" w:cs="Times New Roman"/>
                        <w:color w:val="auto"/>
                      </w:rPr>
                      <w:t>15</w:t>
                    </w: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What are</w:t>
                    </w:r>
                    <w:r w:rsidR="00052453"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“</w:t>
                    </w: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ghost nets?</w:t>
                    </w:r>
                    <w:r w:rsidR="00BE3FC2"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</w:t>
                    </w: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Identification and their impact on the marine environment </w:t>
                    </w:r>
                  </w:p>
                </w:tc>
                <w:tc>
                  <w:tcPr>
                    <w:tcW w:w="5374" w:type="dxa"/>
                  </w:tcPr>
                  <w:p w14:paraId="286DA0EC" w14:textId="2444547E" w:rsidR="0032545E" w:rsidRPr="00762614" w:rsidRDefault="00BE3FC2" w:rsidP="0032545E">
                    <w:pPr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 xml:space="preserve">Prof. As.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>Jerina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 xml:space="preserve">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>Kolitari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Department of Management Aquaculture and Fishery (Agricultural University of Tirana, Albania)</w:t>
                    </w:r>
                  </w:p>
                </w:tc>
              </w:tr>
              <w:tr w:rsidR="0032545E" w:rsidRPr="00762614" w14:paraId="4D79DF0C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0CEF63AA" w14:textId="77777777" w:rsidR="0032545E" w:rsidRPr="00762614" w:rsidRDefault="0032545E" w:rsidP="0032545E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Contents and</w:t>
                    </w:r>
                  </w:p>
                  <w:p w14:paraId="02316C4C" w14:textId="56CF225C" w:rsidR="0032545E" w:rsidRPr="00762614" w:rsidRDefault="0032545E" w:rsidP="0032545E">
                    <w:pPr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inputs</w:t>
                    </w:r>
                  </w:p>
                </w:tc>
                <w:tc>
                  <w:tcPr>
                    <w:tcW w:w="5374" w:type="dxa"/>
                  </w:tcPr>
                  <w:p w14:paraId="3D1443CD" w14:textId="47F13A64" w:rsidR="0032545E" w:rsidRPr="00762614" w:rsidRDefault="0042159A" w:rsidP="0032545E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Definition of ghost nets (abandoned fishing gear), and analysis of their environmental impacts, such as harm to marine life, ecosystems, and navigation hazards.</w:t>
                    </w:r>
                  </w:p>
                </w:tc>
              </w:tr>
              <w:tr w:rsidR="0032545E" w:rsidRPr="00762614" w14:paraId="37182C2B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1F5F5AD2" w14:textId="1205DDE5" w:rsidR="0032545E" w:rsidRPr="00762614" w:rsidRDefault="0032545E" w:rsidP="00700398">
                    <w:pPr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  <w:lang w:val="en-US"/>
                      </w:rPr>
                      <w:t>Expected output</w:t>
                    </w:r>
                  </w:p>
                </w:tc>
                <w:tc>
                  <w:tcPr>
                    <w:tcW w:w="5374" w:type="dxa"/>
                  </w:tcPr>
                  <w:p w14:paraId="282BE5B5" w14:textId="4530AFE8" w:rsidR="0032545E" w:rsidRPr="00762614" w:rsidRDefault="0042159A" w:rsidP="0032545E">
                    <w:pPr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A comprehensive assessment of ghost nets' impact, strategies for removal and prevention, and policy recommendations to mitigate their environmental and economic effects.</w:t>
                    </w:r>
                  </w:p>
                </w:tc>
              </w:tr>
              <w:tr w:rsidR="00955CC6" w:rsidRPr="00762614" w14:paraId="3B87F8E5" w14:textId="77777777" w:rsidTr="008F73D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2" w:type="dxa"/>
                    <w:gridSpan w:val="2"/>
                  </w:tcPr>
                  <w:p w14:paraId="6E57DB61" w14:textId="37E60360" w:rsidR="00955CC6" w:rsidRPr="00762614" w:rsidRDefault="00955CC6" w:rsidP="00955CC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lang w:val="en-US"/>
                      </w:rPr>
                      <w:t xml:space="preserve">11: 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45</w:t>
                    </w:r>
                    <w:r w:rsidRPr="00762614">
                      <w:rPr>
                        <w:rFonts w:ascii="Times New Roman" w:hAnsi="Times New Roman" w:cs="Times New Roman"/>
                        <w:lang w:val="en-US"/>
                      </w:rPr>
                      <w:t xml:space="preserve"> Coffee break</w:t>
                    </w:r>
                  </w:p>
                </w:tc>
              </w:tr>
              <w:tr w:rsidR="0032545E" w:rsidRPr="00762614" w14:paraId="4EDDEEE6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7ABE123B" w14:textId="777C4166" w:rsidR="0032545E" w:rsidRPr="00762614" w:rsidRDefault="0032545E" w:rsidP="00955CC6">
                    <w:pPr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1</w:t>
                    </w:r>
                    <w:r w:rsidR="00955CC6">
                      <w:rPr>
                        <w:rFonts w:ascii="Times New Roman" w:hAnsi="Times New Roman" w:cs="Times New Roman"/>
                        <w:color w:val="auto"/>
                      </w:rPr>
                      <w:t>2</w:t>
                    </w: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:</w:t>
                    </w:r>
                    <w:r w:rsidR="00955CC6">
                      <w:rPr>
                        <w:rFonts w:ascii="Times New Roman" w:hAnsi="Times New Roman" w:cs="Times New Roman"/>
                        <w:color w:val="auto"/>
                      </w:rPr>
                      <w:t>00</w:t>
                    </w: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Digitalization of the maritime domain and use of digital twins to model future development</w:t>
                    </w:r>
                  </w:p>
                </w:tc>
                <w:tc>
                  <w:tcPr>
                    <w:tcW w:w="5374" w:type="dxa"/>
                  </w:tcPr>
                  <w:p w14:paraId="55FE258D" w14:textId="3C2BB270" w:rsidR="0032545E" w:rsidRPr="00762614" w:rsidRDefault="0032545E" w:rsidP="0032545E">
                    <w:pPr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</w:pPr>
                    <w:bookmarkStart w:id="12" w:name="_Hlk180240572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>Assoc.</w:t>
                    </w:r>
                    <w:r w:rsidR="00955CC6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 xml:space="preserve"> </w:t>
                    </w:r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>Prof. Dr.</w:t>
                    </w:r>
                    <w:r w:rsidR="00955CC6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 xml:space="preserve">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>Kristofor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 xml:space="preserve">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>Lapa</w:t>
                    </w:r>
                    <w:proofErr w:type="spellEnd"/>
                  </w:p>
                  <w:p w14:paraId="11F37967" w14:textId="77777777" w:rsidR="0032545E" w:rsidRPr="00762614" w:rsidRDefault="0032545E" w:rsidP="0032545E">
                    <w:pPr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Department of Maritime Sciences, University of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Vlora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, Albania </w:t>
                    </w:r>
                  </w:p>
                  <w:bookmarkEnd w:id="12"/>
                  <w:p w14:paraId="68CE569F" w14:textId="77777777" w:rsidR="0032545E" w:rsidRPr="00762614" w:rsidRDefault="0032545E" w:rsidP="0032545E">
                    <w:pPr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</w:tc>
              </w:tr>
              <w:tr w:rsidR="0032545E" w:rsidRPr="00762614" w14:paraId="0813AA76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0D38977E" w14:textId="77777777" w:rsidR="0032545E" w:rsidRPr="00762614" w:rsidRDefault="0032545E" w:rsidP="0032545E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Contents and</w:t>
                    </w:r>
                  </w:p>
                  <w:p w14:paraId="399EEE88" w14:textId="4F186AB4" w:rsidR="0032545E" w:rsidRPr="00762614" w:rsidRDefault="0032545E" w:rsidP="0032545E">
                    <w:pPr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inputs</w:t>
                    </w:r>
                  </w:p>
                </w:tc>
                <w:tc>
                  <w:tcPr>
                    <w:tcW w:w="5374" w:type="dxa"/>
                  </w:tcPr>
                  <w:p w14:paraId="2131A1AA" w14:textId="6ED9D42B" w:rsidR="0032545E" w:rsidRPr="00762614" w:rsidRDefault="0042159A" w:rsidP="0032545E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Real-time maritime data (from sensors, GPS, AIS systems, etc.), port operations data, environmental data, and simulation tools to </w:t>
                    </w:r>
                    <w:r w:rsidR="00F129C0" w:rsidRPr="00762614">
                      <w:rPr>
                        <w:rFonts w:ascii="Times New Roman" w:hAnsi="Times New Roman" w:cs="Times New Roman"/>
                        <w:color w:val="auto"/>
                      </w:rPr>
                      <w:t>analyse</w:t>
                    </w: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efficiency, safety, and sustainability.</w:t>
                    </w:r>
                  </w:p>
                </w:tc>
              </w:tr>
              <w:tr w:rsidR="0032545E" w:rsidRPr="00762614" w14:paraId="128F6746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04E75F62" w14:textId="42D010C4" w:rsidR="0032545E" w:rsidRPr="00762614" w:rsidRDefault="0032545E" w:rsidP="00700398">
                    <w:pPr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  <w:lang w:val="en-US"/>
                      </w:rPr>
                      <w:t>Expected output</w:t>
                    </w:r>
                  </w:p>
                </w:tc>
                <w:tc>
                  <w:tcPr>
                    <w:tcW w:w="5374" w:type="dxa"/>
                  </w:tcPr>
                  <w:p w14:paraId="3B42F3CA" w14:textId="36C0BE3F" w:rsidR="0032545E" w:rsidRPr="00762614" w:rsidRDefault="0042159A" w:rsidP="0032545E">
                    <w:pPr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Predictive models for maritime operations, optimized logistics, risk assessments, and actionable insights for future infrastructure</w:t>
                    </w:r>
                  </w:p>
                </w:tc>
              </w:tr>
              <w:tr w:rsidR="00333698" w:rsidRPr="00762614" w14:paraId="156D7267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1904AD47" w14:textId="29B5C3C2" w:rsidR="00333698" w:rsidRPr="00762614" w:rsidRDefault="0032545E" w:rsidP="00955CC6">
                    <w:pPr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12:</w:t>
                    </w:r>
                    <w:r w:rsidR="00955CC6">
                      <w:rPr>
                        <w:rFonts w:ascii="Times New Roman" w:hAnsi="Times New Roman" w:cs="Times New Roman"/>
                        <w:color w:val="auto"/>
                      </w:rPr>
                      <w:t>30</w:t>
                    </w:r>
                    <w:r w:rsidR="00914538"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Albania </w:t>
                    </w: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</w:t>
                    </w:r>
                    <w:r w:rsidR="00914538" w:rsidRPr="00762614">
                      <w:rPr>
                        <w:rFonts w:ascii="Times New Roman" w:hAnsi="Times New Roman" w:cs="Times New Roman"/>
                        <w:color w:val="auto"/>
                      </w:rPr>
                      <w:t>Action Plan S3 Blue Economy</w:t>
                    </w:r>
                  </w:p>
                </w:tc>
                <w:tc>
                  <w:tcPr>
                    <w:tcW w:w="5374" w:type="dxa"/>
                  </w:tcPr>
                  <w:p w14:paraId="5A026433" w14:textId="77777777" w:rsidR="00914538" w:rsidRPr="00762614" w:rsidRDefault="00914538" w:rsidP="00914538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  <w:proofErr w:type="spellStart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Brunilda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 xml:space="preserve">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Liçaj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 xml:space="preserve"> PhD </w:t>
                    </w:r>
                  </w:p>
                  <w:p w14:paraId="3CE3E4A3" w14:textId="77777777" w:rsidR="00914538" w:rsidRPr="00762614" w:rsidRDefault="00914538" w:rsidP="00914538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>Expert in Coastal &amp;Marine Sustainable development</w:t>
                    </w:r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 xml:space="preserve"> </w:t>
                    </w:r>
                  </w:p>
                  <w:p w14:paraId="637833F0" w14:textId="6C20AEEE" w:rsidR="00333698" w:rsidRPr="00762614" w:rsidRDefault="00914538" w:rsidP="00914538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 xml:space="preserve">Prof. As.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>Jerina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 xml:space="preserve">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  <w:lang w:val="en-US"/>
                      </w:rPr>
                      <w:t>Kolitari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Department of Management Aquaculture and Fishery (Agricultural University of Tirana, Albania)</w:t>
                    </w:r>
                  </w:p>
                </w:tc>
              </w:tr>
              <w:tr w:rsidR="00333698" w:rsidRPr="00762614" w14:paraId="2899968E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38D4E1AA" w14:textId="77777777" w:rsidR="0032545E" w:rsidRPr="00762614" w:rsidRDefault="0032545E" w:rsidP="0032545E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bookmarkStart w:id="13" w:name="_Hlk188900228"/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Contents and</w:t>
                    </w:r>
                  </w:p>
                  <w:p w14:paraId="18C8B31D" w14:textId="59E203DC" w:rsidR="00333698" w:rsidRPr="00762614" w:rsidRDefault="0032545E" w:rsidP="0032545E">
                    <w:pPr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inputs</w:t>
                    </w:r>
                  </w:p>
                </w:tc>
                <w:tc>
                  <w:tcPr>
                    <w:tcW w:w="5374" w:type="dxa"/>
                  </w:tcPr>
                  <w:p w14:paraId="668C1F4C" w14:textId="731CBF8C" w:rsidR="00333698" w:rsidRPr="00762614" w:rsidRDefault="00914538" w:rsidP="0042159A">
                    <w:pPr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>Strategic priorities for fostering innovation and sustainability in the blue economy, within the S3 framework</w:t>
                    </w:r>
                  </w:p>
                </w:tc>
              </w:tr>
              <w:tr w:rsidR="00333698" w:rsidRPr="00762614" w14:paraId="1CCD6CDF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</w:tcPr>
                  <w:p w14:paraId="1D4001AA" w14:textId="47626607" w:rsidR="00333698" w:rsidRPr="00762614" w:rsidRDefault="0032545E" w:rsidP="0032545E">
                    <w:pPr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  <w:lang w:val="en-US"/>
                      </w:rPr>
                      <w:t>Expected output</w:t>
                    </w:r>
                  </w:p>
                </w:tc>
                <w:tc>
                  <w:tcPr>
                    <w:tcW w:w="5374" w:type="dxa"/>
                  </w:tcPr>
                  <w:p w14:paraId="3B8C9F70" w14:textId="4D234199" w:rsidR="00333698" w:rsidRPr="00762614" w:rsidRDefault="00914538" w:rsidP="0042159A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>A comprehensive, actionable plan for driving sustainable development in the blue economy, aligning with global sustainability goals.</w:t>
                    </w:r>
                  </w:p>
                </w:tc>
              </w:tr>
              <w:bookmarkEnd w:id="13"/>
              <w:tr w:rsidR="00333698" w:rsidRPr="00762614" w14:paraId="2A9AD4C5" w14:textId="77777777" w:rsidTr="003336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  <w:shd w:val="clear" w:color="auto" w:fill="D9E2F3" w:themeFill="accent1" w:themeFillTint="33"/>
                  </w:tcPr>
                  <w:p w14:paraId="70630B22" w14:textId="33B7D6CB" w:rsidR="00333698" w:rsidRPr="00762614" w:rsidRDefault="00DD2E4F" w:rsidP="00955CC6">
                    <w:pPr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1</w:t>
                    </w:r>
                    <w:r w:rsidR="00762614" w:rsidRPr="00762614">
                      <w:rPr>
                        <w:rFonts w:ascii="Times New Roman" w:hAnsi="Times New Roman" w:cs="Times New Roman"/>
                        <w:color w:val="auto"/>
                      </w:rPr>
                      <w:t>3</w:t>
                    </w:r>
                    <w:r w:rsidR="0032545E" w:rsidRPr="00762614">
                      <w:rPr>
                        <w:rFonts w:ascii="Times New Roman" w:hAnsi="Times New Roman" w:cs="Times New Roman"/>
                        <w:color w:val="auto"/>
                      </w:rPr>
                      <w:t>:</w:t>
                    </w:r>
                    <w:r w:rsidR="00955CC6">
                      <w:rPr>
                        <w:rFonts w:ascii="Times New Roman" w:hAnsi="Times New Roman" w:cs="Times New Roman"/>
                        <w:color w:val="auto"/>
                      </w:rPr>
                      <w:t>15</w:t>
                    </w:r>
                    <w:r w:rsidR="00333698"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</w:t>
                    </w:r>
                    <w:r w:rsidR="00F129C0"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Advancing the Blue Economy: Challenges and Opportunities</w:t>
                    </w:r>
                  </w:p>
                </w:tc>
                <w:tc>
                  <w:tcPr>
                    <w:tcW w:w="5374" w:type="dxa"/>
                    <w:shd w:val="clear" w:color="auto" w:fill="D9E2F3" w:themeFill="accent1" w:themeFillTint="33"/>
                  </w:tcPr>
                  <w:p w14:paraId="22AF0CB1" w14:textId="3B7AD9DD" w:rsidR="00333698" w:rsidRPr="00762614" w:rsidRDefault="00333698" w:rsidP="0070039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 xml:space="preserve"> </w:t>
                    </w:r>
                    <w:r w:rsidR="00AD46BC"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Mr.</w:t>
                    </w:r>
                    <w:r w:rsidR="00762614"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 xml:space="preserve"> </w:t>
                    </w:r>
                    <w:r w:rsidR="00AD46BC"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 xml:space="preserve">Elvis </w:t>
                    </w:r>
                    <w:proofErr w:type="spellStart"/>
                    <w:r w:rsidR="00AD46BC"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Kamberi</w:t>
                    </w:r>
                    <w:proofErr w:type="spellEnd"/>
                    <w:r w:rsidR="00AD46BC"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Department of Management Aquaculture and Fishery (Agricultural University of Tirana, Albania)</w:t>
                    </w:r>
                  </w:p>
                  <w:p w14:paraId="31FF4F88" w14:textId="6F606390" w:rsidR="00333698" w:rsidRPr="00762614" w:rsidRDefault="00333698" w:rsidP="00333698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</w:pPr>
                    <w:bookmarkStart w:id="14" w:name="_Hlk180239075"/>
                    <w:r w:rsidRPr="00762614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 xml:space="preserve"> </w:t>
                    </w:r>
                    <w:bookmarkEnd w:id="14"/>
                  </w:p>
                </w:tc>
              </w:tr>
              <w:tr w:rsidR="00333698" w:rsidRPr="00762614" w14:paraId="25E795E4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  <w:shd w:val="clear" w:color="auto" w:fill="auto"/>
                  </w:tcPr>
                  <w:p w14:paraId="77B273E7" w14:textId="77777777" w:rsidR="00F129C0" w:rsidRPr="00762614" w:rsidRDefault="00F129C0" w:rsidP="00F129C0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lastRenderedPageBreak/>
                      <w:t>Contents and</w:t>
                    </w:r>
                  </w:p>
                  <w:p w14:paraId="10E16488" w14:textId="14155371" w:rsidR="00333698" w:rsidRPr="00762614" w:rsidRDefault="00F129C0" w:rsidP="00F129C0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inputs</w:t>
                    </w:r>
                  </w:p>
                </w:tc>
                <w:tc>
                  <w:tcPr>
                    <w:tcW w:w="5374" w:type="dxa"/>
                    <w:shd w:val="clear" w:color="auto" w:fill="auto"/>
                  </w:tcPr>
                  <w:p w14:paraId="31DA7C84" w14:textId="687E2BD5" w:rsidR="00333698" w:rsidRPr="00762614" w:rsidRDefault="00AD46BC" w:rsidP="00AD46BC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Analysis of sustainable marine resource utilization, innovation in maritime technologies, policy frameworks, and stakeholder engagement</w:t>
                    </w:r>
                  </w:p>
                </w:tc>
              </w:tr>
              <w:tr w:rsidR="00F129C0" w:rsidRPr="00762614" w14:paraId="39B347E2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  <w:shd w:val="clear" w:color="auto" w:fill="auto"/>
                  </w:tcPr>
                  <w:p w14:paraId="406E1FAC" w14:textId="1C53F094" w:rsidR="00F129C0" w:rsidRPr="00762614" w:rsidRDefault="00F129C0" w:rsidP="00F129C0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  <w:lang w:val="en-US"/>
                      </w:rPr>
                      <w:t>Expected output</w:t>
                    </w:r>
                  </w:p>
                </w:tc>
                <w:tc>
                  <w:tcPr>
                    <w:tcW w:w="5374" w:type="dxa"/>
                    <w:shd w:val="clear" w:color="auto" w:fill="auto"/>
                  </w:tcPr>
                  <w:p w14:paraId="5BC1ED23" w14:textId="548FEE47" w:rsidR="00F129C0" w:rsidRPr="00762614" w:rsidRDefault="00AD46BC" w:rsidP="00AD46BC">
                    <w:pPr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A roadmap for sustainable blue economy growth, highlighting actionable strategies, investment opportunities</w:t>
                    </w:r>
                  </w:p>
                </w:tc>
              </w:tr>
              <w:tr w:rsidR="00F129C0" w:rsidRPr="00762614" w14:paraId="12FA3641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  <w:shd w:val="clear" w:color="auto" w:fill="auto"/>
                  </w:tcPr>
                  <w:p w14:paraId="0DE3A456" w14:textId="35520B23" w:rsidR="00B604C2" w:rsidRPr="00762614" w:rsidRDefault="00DD2E4F" w:rsidP="00B604C2">
                    <w:pPr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13</w:t>
                    </w:r>
                    <w:r w:rsidR="00F129C0" w:rsidRPr="00762614">
                      <w:rPr>
                        <w:rFonts w:ascii="Times New Roman" w:hAnsi="Times New Roman" w:cs="Times New Roman"/>
                        <w:color w:val="auto"/>
                      </w:rPr>
                      <w:t>:</w:t>
                    </w:r>
                    <w:r w:rsidR="00955CC6">
                      <w:rPr>
                        <w:rFonts w:ascii="Times New Roman" w:hAnsi="Times New Roman" w:cs="Times New Roman"/>
                        <w:color w:val="auto"/>
                      </w:rPr>
                      <w:t>45</w:t>
                    </w:r>
                    <w:r w:rsidR="00F129C0"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</w:t>
                    </w:r>
                    <w:r w:rsidR="00B604C2"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The future of Blue Economy in Montenegro </w:t>
                    </w:r>
                  </w:p>
                  <w:p w14:paraId="5AA3364F" w14:textId="63389CC9" w:rsidR="00F129C0" w:rsidRPr="00762614" w:rsidRDefault="00F129C0" w:rsidP="00F129C0">
                    <w:pPr>
                      <w:jc w:val="both"/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5374" w:type="dxa"/>
                    <w:shd w:val="clear" w:color="auto" w:fill="auto"/>
                  </w:tcPr>
                  <w:p w14:paraId="20F593ED" w14:textId="5C8896E1" w:rsidR="00B604C2" w:rsidRPr="00762614" w:rsidRDefault="00B604C2" w:rsidP="00B604C2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Mrs.</w:t>
                    </w:r>
                    <w:r w:rsidR="00762614"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Aferdita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Vuljaj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, Ministry of Economic Development Montenegro</w:t>
                    </w:r>
                  </w:p>
                  <w:p w14:paraId="426760D2" w14:textId="29619DF5" w:rsidR="00F129C0" w:rsidRPr="00762614" w:rsidRDefault="00F129C0" w:rsidP="00F129C0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i/>
                        <w:iCs/>
                      </w:rPr>
                    </w:pPr>
                  </w:p>
                </w:tc>
              </w:tr>
              <w:tr w:rsidR="00F129C0" w:rsidRPr="00762614" w14:paraId="043D2976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  <w:shd w:val="clear" w:color="auto" w:fill="auto"/>
                  </w:tcPr>
                  <w:p w14:paraId="51ECF0EF" w14:textId="5B7EF2C8" w:rsidR="00F129C0" w:rsidRPr="00762614" w:rsidRDefault="00F129C0" w:rsidP="00F129C0">
                    <w:pPr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Content and inputs</w:t>
                    </w:r>
                  </w:p>
                </w:tc>
                <w:tc>
                  <w:tcPr>
                    <w:tcW w:w="5374" w:type="dxa"/>
                    <w:shd w:val="clear" w:color="auto" w:fill="auto"/>
                  </w:tcPr>
                  <w:p w14:paraId="09E3D3B3" w14:textId="2264405E" w:rsidR="00F129C0" w:rsidRPr="00762614" w:rsidRDefault="00B604C2" w:rsidP="00F129C0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Blue Economy and the Role of the Blue Economy</w:t>
                    </w:r>
                    <w:r w:rsidR="00B30D17"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in Montenegro</w:t>
                    </w:r>
                  </w:p>
                </w:tc>
              </w:tr>
              <w:tr w:rsidR="00F129C0" w:rsidRPr="00762614" w14:paraId="2085B47C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  <w:shd w:val="clear" w:color="auto" w:fill="auto"/>
                  </w:tcPr>
                  <w:p w14:paraId="1225FC2C" w14:textId="29F1450E" w:rsidR="00F129C0" w:rsidRPr="00762614" w:rsidRDefault="00F129C0" w:rsidP="00F129C0">
                    <w:pPr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Expected output</w:t>
                    </w:r>
                  </w:p>
                </w:tc>
                <w:tc>
                  <w:tcPr>
                    <w:tcW w:w="5374" w:type="dxa"/>
                    <w:shd w:val="clear" w:color="auto" w:fill="auto"/>
                  </w:tcPr>
                  <w:p w14:paraId="5647EE16" w14:textId="0EB7E4CF" w:rsidR="00F129C0" w:rsidRPr="00762614" w:rsidRDefault="00B604C2" w:rsidP="00B604C2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Introduce participants to the future of Blue Economy in Montenegro. </w:t>
                    </w:r>
                  </w:p>
                </w:tc>
              </w:tr>
              <w:tr w:rsidR="00F129C0" w:rsidRPr="00762614" w14:paraId="3F2BD07E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  <w:shd w:val="clear" w:color="auto" w:fill="auto"/>
                  </w:tcPr>
                  <w:p w14:paraId="42BCC4F1" w14:textId="5285E0C8" w:rsidR="00F129C0" w:rsidRPr="00762614" w:rsidRDefault="00762614" w:rsidP="00955CC6">
                    <w:pPr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14</w:t>
                    </w:r>
                    <w:r w:rsidR="00F129C0" w:rsidRPr="00762614">
                      <w:rPr>
                        <w:rFonts w:ascii="Times New Roman" w:hAnsi="Times New Roman" w:cs="Times New Roman"/>
                        <w:color w:val="auto"/>
                      </w:rPr>
                      <w:t>:</w:t>
                    </w:r>
                    <w:r w:rsidR="00955CC6">
                      <w:rPr>
                        <w:rFonts w:ascii="Times New Roman" w:hAnsi="Times New Roman" w:cs="Times New Roman"/>
                        <w:color w:val="auto"/>
                      </w:rPr>
                      <w:t>15</w:t>
                    </w:r>
                    <w:r w:rsidR="00F129C0"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Sustainable Costal Tourism Development Perspective in Albania. New marinas</w:t>
                    </w:r>
                  </w:p>
                </w:tc>
                <w:tc>
                  <w:tcPr>
                    <w:tcW w:w="5374" w:type="dxa"/>
                    <w:shd w:val="clear" w:color="auto" w:fill="auto"/>
                  </w:tcPr>
                  <w:p w14:paraId="5FD8818C" w14:textId="77777777" w:rsidR="00F129C0" w:rsidRPr="00762614" w:rsidRDefault="00F129C0" w:rsidP="00F129C0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  <w:proofErr w:type="spellStart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Brunilda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 xml:space="preserve"> </w:t>
                    </w:r>
                    <w:proofErr w:type="spellStart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Liçaj</w:t>
                    </w:r>
                    <w:proofErr w:type="spellEnd"/>
                    <w:r w:rsidRPr="00762614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 xml:space="preserve"> PhD </w:t>
                    </w:r>
                  </w:p>
                  <w:p w14:paraId="5EDC295D" w14:textId="0FEEC9FA" w:rsidR="00F129C0" w:rsidRPr="00762614" w:rsidRDefault="00F129C0" w:rsidP="00F129C0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  <w:lang w:val="en-US"/>
                      </w:rPr>
                      <w:t>Expert in Coastal &amp;Marine Sustainable development</w:t>
                    </w:r>
                  </w:p>
                </w:tc>
              </w:tr>
              <w:tr w:rsidR="00F129C0" w:rsidRPr="00762614" w14:paraId="125840EB" w14:textId="77777777" w:rsidTr="007003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  <w:shd w:val="clear" w:color="auto" w:fill="auto"/>
                  </w:tcPr>
                  <w:p w14:paraId="7312405F" w14:textId="77777777" w:rsidR="00F129C0" w:rsidRPr="00762614" w:rsidRDefault="00F129C0" w:rsidP="00F129C0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5374" w:type="dxa"/>
                    <w:shd w:val="clear" w:color="auto" w:fill="auto"/>
                  </w:tcPr>
                  <w:p w14:paraId="1E3C821C" w14:textId="6722FA63" w:rsidR="00F129C0" w:rsidRPr="00762614" w:rsidRDefault="00F129C0" w:rsidP="00F129C0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Summary of the main features of the coastal tourism and port activities sectors in Albania</w:t>
                    </w:r>
                  </w:p>
                </w:tc>
              </w:tr>
              <w:tr w:rsidR="00F129C0" w:rsidRPr="00762614" w14:paraId="59FB0E54" w14:textId="77777777" w:rsidTr="00700398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248" w:type="dxa"/>
                    <w:shd w:val="clear" w:color="auto" w:fill="auto"/>
                  </w:tcPr>
                  <w:p w14:paraId="3C3546A4" w14:textId="77777777" w:rsidR="00F129C0" w:rsidRPr="00762614" w:rsidRDefault="00F129C0" w:rsidP="00F129C0">
                    <w:pPr>
                      <w:rPr>
                        <w:rFonts w:ascii="Times New Roman" w:hAnsi="Times New Roman" w:cs="Times New Roman"/>
                      </w:rPr>
                    </w:pPr>
                  </w:p>
                </w:tc>
                <w:tc>
                  <w:tcPr>
                    <w:tcW w:w="5374" w:type="dxa"/>
                    <w:shd w:val="clear" w:color="auto" w:fill="auto"/>
                  </w:tcPr>
                  <w:p w14:paraId="62E3D8A5" w14:textId="267E11DB" w:rsidR="00F129C0" w:rsidRPr="00762614" w:rsidRDefault="00F129C0" w:rsidP="00F129C0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Times New Roman" w:hAnsi="Times New Roman" w:cs="Times New Roman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Acquire knowledge relating to the impact of coastal tourism and port activities in Albania</w:t>
                    </w:r>
                  </w:p>
                </w:tc>
              </w:tr>
              <w:tr w:rsidR="00F129C0" w:rsidRPr="00762614" w14:paraId="4C437FCC" w14:textId="77777777" w:rsidTr="00955CC6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376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622" w:type="dxa"/>
                    <w:gridSpan w:val="2"/>
                    <w:shd w:val="clear" w:color="auto" w:fill="2E74B5" w:themeFill="accent5" w:themeFillShade="BF"/>
                  </w:tcPr>
                  <w:p w14:paraId="2DD97FB8" w14:textId="2594E3F7" w:rsidR="00F129C0" w:rsidRPr="00762614" w:rsidRDefault="00762614" w:rsidP="00F129C0">
                    <w:pPr>
                      <w:jc w:val="center"/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14</w:t>
                    </w:r>
                    <w:r w:rsidR="00F129C0" w:rsidRPr="00762614">
                      <w:rPr>
                        <w:rFonts w:ascii="Times New Roman" w:hAnsi="Times New Roman" w:cs="Times New Roman"/>
                        <w:color w:val="auto"/>
                      </w:rPr>
                      <w:t>:</w:t>
                    </w:r>
                    <w:r w:rsidR="00955CC6">
                      <w:rPr>
                        <w:rFonts w:ascii="Times New Roman" w:hAnsi="Times New Roman" w:cs="Times New Roman"/>
                        <w:color w:val="auto"/>
                      </w:rPr>
                      <w:t>45</w:t>
                    </w: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 xml:space="preserve"> </w:t>
                    </w:r>
                    <w:r w:rsidR="00F129C0" w:rsidRPr="00762614">
                      <w:rPr>
                        <w:rFonts w:ascii="Times New Roman" w:hAnsi="Times New Roman" w:cs="Times New Roman"/>
                        <w:color w:val="auto"/>
                      </w:rPr>
                      <w:t>Conclusion</w:t>
                    </w: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s</w:t>
                    </w:r>
                  </w:p>
                  <w:p w14:paraId="40ED1DDD" w14:textId="76B5BFFE" w:rsidR="00762614" w:rsidRPr="00762614" w:rsidRDefault="00762614" w:rsidP="00F129C0">
                    <w:pPr>
                      <w:jc w:val="center"/>
                      <w:rPr>
                        <w:rFonts w:ascii="Times New Roman" w:hAnsi="Times New Roman" w:cs="Times New Roman"/>
                        <w:color w:val="auto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15:00 Working Lunch</w:t>
                    </w:r>
                  </w:p>
                  <w:p w14:paraId="0C058ECA" w14:textId="77777777" w:rsidR="00F129C0" w:rsidRPr="00762614" w:rsidRDefault="00F129C0" w:rsidP="00F129C0">
                    <w:pPr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762614">
                      <w:rPr>
                        <w:rFonts w:ascii="Times New Roman" w:hAnsi="Times New Roman" w:cs="Times New Roman"/>
                        <w:color w:val="auto"/>
                      </w:rPr>
                      <w:t>16:00 End of the meeting</w:t>
                    </w:r>
                    <w:r w:rsidRPr="00762614">
                      <w:rPr>
                        <w:rFonts w:ascii="Times New Roman" w:hAnsi="Times New Roman" w:cs="Times New Roman"/>
                        <w:lang w:val="en-US"/>
                      </w:rPr>
                      <w:t xml:space="preserve"> </w:t>
                    </w:r>
                  </w:p>
                </w:tc>
              </w:tr>
            </w:tbl>
            <w:p w14:paraId="548A9996" w14:textId="77777777" w:rsidR="00333698" w:rsidRPr="00762614" w:rsidRDefault="00D94118" w:rsidP="00333698">
              <w:pPr>
                <w:jc w:val="center"/>
                <w:rPr>
                  <w:rFonts w:ascii="Times New Roman" w:hAnsi="Times New Roman" w:cs="Times New Roman"/>
                </w:rPr>
              </w:pPr>
            </w:p>
          </w:sdtContent>
        </w:sdt>
        <w:bookmarkEnd w:id="0"/>
        <w:bookmarkEnd w:id="2"/>
        <w:p w14:paraId="442568F1" w14:textId="77777777" w:rsidR="000F5177" w:rsidRPr="00762614" w:rsidRDefault="000F5177" w:rsidP="008F2093">
          <w:pPr>
            <w:jc w:val="center"/>
            <w:rPr>
              <w:rFonts w:ascii="Times New Roman" w:hAnsi="Times New Roman" w:cs="Times New Roman"/>
            </w:rPr>
          </w:pPr>
        </w:p>
        <w:p w14:paraId="77267777" w14:textId="77777777" w:rsidR="000F5177" w:rsidRPr="00762614" w:rsidRDefault="000F5177" w:rsidP="008F2093">
          <w:pPr>
            <w:jc w:val="center"/>
            <w:rPr>
              <w:rFonts w:ascii="Times New Roman" w:hAnsi="Times New Roman" w:cs="Times New Roman"/>
            </w:rPr>
          </w:pPr>
        </w:p>
        <w:p w14:paraId="4C1450CE" w14:textId="77777777" w:rsidR="000C1E2F" w:rsidRPr="00762614" w:rsidRDefault="00D94118" w:rsidP="008F2093">
          <w:pPr>
            <w:jc w:val="center"/>
            <w:rPr>
              <w:rFonts w:ascii="Times New Roman" w:hAnsi="Times New Roman" w:cs="Times New Roman"/>
            </w:rPr>
          </w:pPr>
        </w:p>
      </w:sdtContent>
    </w:sdt>
    <w:p w14:paraId="582A1EC0" w14:textId="3A28D8DC" w:rsidR="008F2093" w:rsidRPr="00762614" w:rsidRDefault="008F2093" w:rsidP="008F2093">
      <w:pPr>
        <w:jc w:val="center"/>
        <w:rPr>
          <w:rFonts w:ascii="Times New Roman" w:hAnsi="Times New Roman" w:cs="Times New Roman"/>
        </w:rPr>
      </w:pPr>
    </w:p>
    <w:p w14:paraId="54F57A7C" w14:textId="033F0709" w:rsidR="008F2093" w:rsidRPr="00762614" w:rsidRDefault="008F2093" w:rsidP="000C1E2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lang w:val="en-US"/>
        </w:rPr>
      </w:pPr>
      <w:r w:rsidRPr="00762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</w:p>
    <w:sectPr w:rsidR="008F2093" w:rsidRPr="00762614" w:rsidSect="00F34F6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41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84EF9" w14:textId="77777777" w:rsidR="00D94118" w:rsidRDefault="00D94118" w:rsidP="00880B48">
      <w:r>
        <w:separator/>
      </w:r>
    </w:p>
  </w:endnote>
  <w:endnote w:type="continuationSeparator" w:id="0">
    <w:p w14:paraId="047971FB" w14:textId="77777777" w:rsidR="00D94118" w:rsidRDefault="00D94118" w:rsidP="0088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 Awesome 5 Fre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E7CF" w14:textId="048E09F1" w:rsidR="002201D4" w:rsidRDefault="002201D4" w:rsidP="00892380">
    <w:pPr>
      <w:pStyle w:val="Footer"/>
      <w:ind w:left="-1417"/>
    </w:pPr>
    <w:r>
      <w:rPr>
        <w:noProof/>
        <w:sz w:val="6"/>
        <w:szCs w:val="6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427A64" wp14:editId="31CD78E9">
              <wp:simplePos x="0" y="0"/>
              <wp:positionH relativeFrom="column">
                <wp:posOffset>-141465</wp:posOffset>
              </wp:positionH>
              <wp:positionV relativeFrom="paragraph">
                <wp:posOffset>1574165</wp:posOffset>
              </wp:positionV>
              <wp:extent cx="309600" cy="327600"/>
              <wp:effectExtent l="0" t="0" r="0" b="0"/>
              <wp:wrapNone/>
              <wp:docPr id="56" name="Rettangol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2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color w:val="7F7F7F" w:themeColor="text1" w:themeTint="80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106552901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14:shadow w14:blurRad="0" w14:dist="0" w14:dir="0" w14:sx="0" w14:sy="0" w14:kx="0" w14:ky="0" w14:algn="none">
                                <w14:srgbClr w14:val="000000"/>
                              </w14:shadow>
                            </w:rPr>
                          </w:sdtEndPr>
                          <w:sdtContent>
                            <w:p w14:paraId="6A58B575" w14:textId="366070DB" w:rsidR="002201D4" w:rsidRPr="00F20C8D" w:rsidRDefault="002201D4" w:rsidP="00F20C8D">
                              <w:pPr>
                                <w:pStyle w:val="Footer"/>
                                <w:rPr>
                                  <w:rStyle w:val="PageNumber"/>
                                  <w:color w:val="7F7F7F" w:themeColor="text1" w:themeTint="80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20C8D">
                                <w:rPr>
                                  <w:rStyle w:val="PageNumber"/>
                                  <w:color w:val="7F7F7F" w:themeColor="text1" w:themeTint="80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F20C8D">
                                <w:rPr>
                                  <w:rStyle w:val="PageNumber"/>
                                  <w:color w:val="7F7F7F" w:themeColor="text1" w:themeTint="80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PAGE </w:instrText>
                              </w:r>
                              <w:r w:rsidRPr="00F20C8D">
                                <w:rPr>
                                  <w:rStyle w:val="PageNumber"/>
                                  <w:color w:val="7F7F7F" w:themeColor="text1" w:themeTint="80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3D32A1">
                                <w:rPr>
                                  <w:rStyle w:val="PageNumber"/>
                                  <w:noProof/>
                                  <w:color w:val="7F7F7F" w:themeColor="text1" w:themeTint="80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F20C8D">
                                <w:rPr>
                                  <w:rStyle w:val="PageNumber"/>
                                  <w:color w:val="7F7F7F" w:themeColor="text1" w:themeTint="80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8364343" w14:textId="77777777" w:rsidR="002201D4" w:rsidRPr="00F20C8D" w:rsidRDefault="002201D4" w:rsidP="00F20C8D">
                          <w:pPr>
                            <w:rPr>
                              <w:color w:val="7F7F7F" w:themeColor="text1" w:themeTint="80"/>
                              <w:sz w:val="18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27A64" id="Rettangolo 56" o:spid="_x0000_s1026" style="position:absolute;left:0;text-align:left;margin-left:-11.15pt;margin-top:123.95pt;width:24.4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" filled="f" stroked="f" strokeweight="1pt">
              <v:textbox>
                <w:txbxContent>
                  <w:sdt>
                    <w:sdtPr>
                      <w:rPr>
                        <w:rStyle w:val="PageNumber"/>
                        <w:color w:val="7F7F7F" w:themeColor="text1" w:themeTint="80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106552901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14:shadow w14:blurRad="0" w14:dist="0" w14:dir="0" w14:sx="0" w14:sy="0" w14:kx="0" w14:ky="0" w14:algn="none">
                          <w14:srgbClr w14:val="000000"/>
                        </w14:shadow>
                      </w:rPr>
                    </w:sdtEndPr>
                    <w:sdtContent>
                      <w:p w14:paraId="6A58B575" w14:textId="366070DB" w:rsidR="002201D4" w:rsidRPr="00F20C8D" w:rsidRDefault="002201D4" w:rsidP="00F20C8D">
                        <w:pPr>
                          <w:pStyle w:val="Footer"/>
                          <w:rPr>
                            <w:rStyle w:val="PageNumber"/>
                            <w:color w:val="7F7F7F" w:themeColor="text1" w:themeTint="80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20C8D">
                          <w:rPr>
                            <w:rStyle w:val="PageNumber"/>
                            <w:color w:val="7F7F7F" w:themeColor="text1" w:themeTint="80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F20C8D">
                          <w:rPr>
                            <w:rStyle w:val="PageNumber"/>
                            <w:color w:val="7F7F7F" w:themeColor="text1" w:themeTint="80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PAGE </w:instrText>
                        </w:r>
                        <w:r w:rsidRPr="00F20C8D">
                          <w:rPr>
                            <w:rStyle w:val="PageNumber"/>
                            <w:color w:val="7F7F7F" w:themeColor="text1" w:themeTint="80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3D32A1">
                          <w:rPr>
                            <w:rStyle w:val="PageNumber"/>
                            <w:noProof/>
                            <w:color w:val="7F7F7F" w:themeColor="text1" w:themeTint="80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F20C8D">
                          <w:rPr>
                            <w:rStyle w:val="PageNumber"/>
                            <w:color w:val="7F7F7F" w:themeColor="text1" w:themeTint="80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  <w:p w14:paraId="68364343" w14:textId="77777777" w:rsidR="002201D4" w:rsidRPr="00F20C8D" w:rsidRDefault="002201D4" w:rsidP="00F20C8D">
                    <w:pPr>
                      <w:rPr>
                        <w:color w:val="7F7F7F" w:themeColor="text1" w:themeTint="80"/>
                        <w:sz w:val="18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D8F580" wp14:editId="04FEDD4C">
              <wp:simplePos x="0" y="0"/>
              <wp:positionH relativeFrom="column">
                <wp:posOffset>4657090</wp:posOffset>
              </wp:positionH>
              <wp:positionV relativeFrom="paragraph">
                <wp:posOffset>1174750</wp:posOffset>
              </wp:positionV>
              <wp:extent cx="1856105" cy="1016000"/>
              <wp:effectExtent l="0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6105" cy="10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6F6A0F" w14:textId="20E9C87B" w:rsidR="002201D4" w:rsidRPr="00FE6601" w:rsidRDefault="002201D4" w:rsidP="00FE6601">
                          <w:pPr>
                            <w:pStyle w:val="Footer"/>
                            <w:spacing w:after="160"/>
                            <w:ind w:right="-391"/>
                            <w:rPr>
                              <w:rFonts w:cs="Open Sans"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</w:pPr>
                          <w:r w:rsidRPr="00D6269A">
                            <w:rPr>
                              <w:rFonts w:cs="Open Sans"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>+39 080 9674217</w:t>
                          </w:r>
                          <w:r w:rsidR="00FB4415">
                            <w:rPr>
                              <w:rFonts w:cs="Open Sans"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>-9</w:t>
                          </w:r>
                        </w:p>
                        <w:p w14:paraId="6A448D6D" w14:textId="2656B98C" w:rsidR="002201D4" w:rsidRPr="00FE6601" w:rsidRDefault="00FB4415" w:rsidP="00FE6601">
                          <w:pPr>
                            <w:pStyle w:val="Footer"/>
                            <w:spacing w:after="140"/>
                            <w:ind w:right="-391"/>
                            <w:rPr>
                              <w:rFonts w:cs="Open Sans"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Open Sans"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>stampa</w:t>
                          </w:r>
                          <w:r w:rsidR="002201D4" w:rsidRPr="00FE6601">
                            <w:rPr>
                              <w:rFonts w:cs="Open Sans"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="002201D4">
                            <w:rPr>
                              <w:rFonts w:cs="Open Sans"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>arti.puglia.it</w:t>
                          </w:r>
                        </w:p>
                        <w:p w14:paraId="62F26F7A" w14:textId="44710352" w:rsidR="002201D4" w:rsidRPr="00FE6601" w:rsidRDefault="002201D4" w:rsidP="00FE6601">
                          <w:pPr>
                            <w:pStyle w:val="Footer"/>
                            <w:spacing w:after="160"/>
                            <w:ind w:right="-391"/>
                            <w:rPr>
                              <w:rFonts w:cs="Open Sans"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Open Sans"/>
                              <w:color w:val="404040" w:themeColor="text1" w:themeTint="BF"/>
                              <w:sz w:val="14"/>
                              <w:szCs w:val="14"/>
                              <w:lang w:val="en-US"/>
                            </w:rPr>
                            <w:t>arti@pec.rupar.puglia.it</w:t>
                          </w:r>
                        </w:p>
                        <w:p w14:paraId="09AB9635" w14:textId="274A0502" w:rsidR="002201D4" w:rsidRDefault="002201D4" w:rsidP="00FE6601">
                          <w:pPr>
                            <w:pStyle w:val="Footer"/>
                            <w:spacing w:after="360"/>
                            <w:ind w:right="-391"/>
                            <w:rPr>
                              <w:rFonts w:cs="Open Sans"/>
                              <w:sz w:val="14"/>
                              <w:szCs w:val="14"/>
                              <w:lang w:val="en-US"/>
                            </w:rPr>
                          </w:pPr>
                          <w:r w:rsidRPr="004F4A77">
                            <w:rPr>
                              <w:rStyle w:val="linkpie"/>
                              <w:lang w:val="en-US"/>
                            </w:rPr>
                            <w:t>www.italy-croatia.eu/</w:t>
                          </w:r>
                          <w:r>
                            <w:rPr>
                              <w:rStyle w:val="linkpie"/>
                              <w:lang w:val="en-US"/>
                            </w:rPr>
                            <w:t>innovamare</w:t>
                          </w:r>
                        </w:p>
                        <w:p w14:paraId="16AE1E89" w14:textId="77777777" w:rsidR="002201D4" w:rsidRPr="00656F43" w:rsidRDefault="002201D4" w:rsidP="00FE6601">
                          <w:pPr>
                            <w:pStyle w:val="Footer"/>
                            <w:spacing w:after="200"/>
                            <w:ind w:right="-391"/>
                            <w:rPr>
                              <w:rFonts w:cs="Open Sans"/>
                              <w:sz w:val="14"/>
                              <w:szCs w:val="14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cs="Open Sans"/>
                              <w:sz w:val="14"/>
                              <w:szCs w:val="14"/>
                              <w:lang w:val="en-US"/>
                            </w:rPr>
                            <w:t>e</w:t>
                          </w:r>
                          <w:proofErr w:type="gramEnd"/>
                        </w:p>
                        <w:p w14:paraId="44354B5C" w14:textId="77777777" w:rsidR="002201D4" w:rsidRDefault="002201D4" w:rsidP="00FE660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05D8F580" id="Rettangolo 9" o:spid="_x0000_s1027" style="position:absolute;left:0;text-align:left;margin-left:366.7pt;margin-top:92.5pt;width:146.1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" filled="f" stroked="f" strokeweight="1pt">
              <v:textbox>
                <w:txbxContent>
                  <w:p w14:paraId="416F6A0F" w14:textId="20E9C87B" w:rsidR="002201D4" w:rsidRPr="00FE6601" w:rsidRDefault="002201D4" w:rsidP="00FE6601">
                    <w:pPr>
                      <w:pStyle w:val="Footer"/>
                      <w:spacing w:after="160"/>
                      <w:ind w:right="-391"/>
                      <w:rPr>
                        <w:rFonts w:cs="Open Sans"/>
                        <w:color w:val="404040" w:themeColor="text1" w:themeTint="BF"/>
                        <w:sz w:val="14"/>
                        <w:szCs w:val="14"/>
                        <w:lang w:val="en-US"/>
                      </w:rPr>
                    </w:pPr>
                    <w:r w:rsidRPr="00D6269A">
                      <w:rPr>
                        <w:rFonts w:cs="Open Sans"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>+39 080 9674217</w:t>
                    </w:r>
                    <w:r w:rsidR="00FB4415">
                      <w:rPr>
                        <w:rFonts w:cs="Open Sans"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>-9</w:t>
                    </w:r>
                  </w:p>
                  <w:p w14:paraId="6A448D6D" w14:textId="2656B98C" w:rsidR="002201D4" w:rsidRPr="00FE6601" w:rsidRDefault="00FB4415" w:rsidP="00FE6601">
                    <w:pPr>
                      <w:pStyle w:val="Footer"/>
                      <w:spacing w:after="140"/>
                      <w:ind w:right="-391"/>
                      <w:rPr>
                        <w:rFonts w:cs="Open Sans"/>
                        <w:color w:val="404040" w:themeColor="text1" w:themeTint="BF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Open Sans"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>stampa</w:t>
                    </w:r>
                    <w:r w:rsidR="002201D4" w:rsidRPr="00FE6601">
                      <w:rPr>
                        <w:rFonts w:cs="Open Sans"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>@</w:t>
                    </w:r>
                    <w:r w:rsidR="002201D4">
                      <w:rPr>
                        <w:rFonts w:cs="Open Sans"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>arti.puglia.it</w:t>
                    </w:r>
                  </w:p>
                  <w:p w14:paraId="62F26F7A" w14:textId="44710352" w:rsidR="002201D4" w:rsidRPr="00FE6601" w:rsidRDefault="002201D4" w:rsidP="00FE6601">
                    <w:pPr>
                      <w:pStyle w:val="Footer"/>
                      <w:spacing w:after="160"/>
                      <w:ind w:right="-391"/>
                      <w:rPr>
                        <w:rFonts w:cs="Open Sans"/>
                        <w:color w:val="404040" w:themeColor="text1" w:themeTint="BF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Open Sans"/>
                        <w:color w:val="404040" w:themeColor="text1" w:themeTint="BF"/>
                        <w:sz w:val="14"/>
                        <w:szCs w:val="14"/>
                        <w:lang w:val="en-US"/>
                      </w:rPr>
                      <w:t>arti@pec.rupar.puglia.it</w:t>
                    </w:r>
                  </w:p>
                  <w:p w14:paraId="09AB9635" w14:textId="274A0502" w:rsidR="002201D4" w:rsidRDefault="002201D4" w:rsidP="00FE6601">
                    <w:pPr>
                      <w:pStyle w:val="Footer"/>
                      <w:spacing w:after="360"/>
                      <w:ind w:right="-391"/>
                      <w:rPr>
                        <w:rFonts w:cs="Open Sans"/>
                        <w:sz w:val="14"/>
                        <w:szCs w:val="14"/>
                        <w:lang w:val="en-US"/>
                      </w:rPr>
                    </w:pPr>
                    <w:r w:rsidRPr="004F4A77">
                      <w:rPr>
                        <w:rStyle w:val="linkpie"/>
                        <w:lang w:val="en-US"/>
                      </w:rPr>
                      <w:t>www.italy-croatia.eu/</w:t>
                    </w:r>
                    <w:r>
                      <w:rPr>
                        <w:rStyle w:val="linkpie"/>
                        <w:lang w:val="en-US"/>
                      </w:rPr>
                      <w:t>innovamare</w:t>
                    </w:r>
                  </w:p>
                  <w:p w14:paraId="16AE1E89" w14:textId="77777777" w:rsidR="002201D4" w:rsidRPr="00656F43" w:rsidRDefault="002201D4" w:rsidP="00FE6601">
                    <w:pPr>
                      <w:pStyle w:val="Footer"/>
                      <w:spacing w:after="200"/>
                      <w:ind w:right="-391"/>
                      <w:rPr>
                        <w:rFonts w:cs="Open Sans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Open Sans"/>
                        <w:sz w:val="14"/>
                        <w:szCs w:val="14"/>
                        <w:lang w:val="en-US"/>
                      </w:rPr>
                      <w:t>e</w:t>
                    </w:r>
                  </w:p>
                  <w:p w14:paraId="44354B5C" w14:textId="77777777" w:rsidR="002201D4" w:rsidRDefault="002201D4" w:rsidP="00FE660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A28EC2" wp14:editId="7AA2A111">
              <wp:simplePos x="0" y="0"/>
              <wp:positionH relativeFrom="column">
                <wp:posOffset>2141855</wp:posOffset>
              </wp:positionH>
              <wp:positionV relativeFrom="paragraph">
                <wp:posOffset>1058545</wp:posOffset>
              </wp:positionV>
              <wp:extent cx="1856510" cy="1016000"/>
              <wp:effectExtent l="0" t="0" r="0" b="0"/>
              <wp:wrapNone/>
              <wp:docPr id="16" name="Rettango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6510" cy="10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0BB348" w14:textId="17A0770A" w:rsidR="002201D4" w:rsidRPr="007842FD" w:rsidRDefault="002201D4" w:rsidP="007842FD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Calibri" w:eastAsia="Calibri" w:hAnsi="Calibri" w:cs="Open Sans"/>
                              <w:color w:val="262626" w:themeColor="text1" w:themeTint="D9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Calibri" w:eastAsia="Calibri" w:hAnsi="Calibri" w:cs="Open Sans"/>
                              <w:b/>
                              <w:bCs/>
                              <w:color w:val="262626" w:themeColor="text1" w:themeTint="D9"/>
                              <w:sz w:val="14"/>
                              <w:szCs w:val="14"/>
                              <w:lang w:val="en-US"/>
                            </w:rPr>
                            <w:t>ARTI – Puglia Region Agency for Technology and Innovation</w:t>
                          </w:r>
                        </w:p>
                        <w:p w14:paraId="06E98875" w14:textId="28F81239" w:rsidR="002201D4" w:rsidRPr="003E6E79" w:rsidRDefault="002201D4" w:rsidP="007842FD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Calibri" w:eastAsia="Calibri" w:hAnsi="Calibri" w:cs="Open Sans"/>
                              <w:color w:val="262626" w:themeColor="text1" w:themeTint="D9"/>
                              <w:sz w:val="14"/>
                              <w:szCs w:val="14"/>
                              <w:lang w:val="it-IT"/>
                            </w:rPr>
                          </w:pPr>
                          <w:r w:rsidRPr="003E6E79">
                            <w:rPr>
                              <w:rFonts w:ascii="Calibri" w:eastAsia="Calibri" w:hAnsi="Calibri" w:cs="Open Sans"/>
                              <w:color w:val="262626" w:themeColor="text1" w:themeTint="D9"/>
                              <w:sz w:val="14"/>
                              <w:szCs w:val="14"/>
                              <w:lang w:val="it-IT"/>
                            </w:rPr>
                            <w:t>Contact person</w:t>
                          </w:r>
                          <w:r w:rsidR="003F41E3">
                            <w:rPr>
                              <w:rFonts w:ascii="Calibri" w:eastAsia="Calibri" w:hAnsi="Calibri" w:cs="Open Sans"/>
                              <w:color w:val="262626" w:themeColor="text1" w:themeTint="D9"/>
                              <w:sz w:val="14"/>
                              <w:szCs w:val="14"/>
                              <w:lang w:val="it-IT"/>
                            </w:rPr>
                            <w:t>s</w:t>
                          </w:r>
                        </w:p>
                        <w:p w14:paraId="40FE627E" w14:textId="40333840" w:rsidR="002201D4" w:rsidRPr="003E6E79" w:rsidRDefault="00FB4415" w:rsidP="007842FD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Calibri" w:eastAsia="Calibri" w:hAnsi="Calibri" w:cs="Open Sans"/>
                              <w:color w:val="262626" w:themeColor="text1" w:themeTint="D9"/>
                              <w:sz w:val="14"/>
                              <w:szCs w:val="14"/>
                              <w:lang w:val="it-IT"/>
                            </w:rPr>
                          </w:pPr>
                          <w:r>
                            <w:rPr>
                              <w:rFonts w:ascii="Calibri" w:eastAsia="Calibri" w:hAnsi="Calibri" w:cs="Open Sans"/>
                              <w:color w:val="262626" w:themeColor="text1" w:themeTint="D9"/>
                              <w:sz w:val="14"/>
                              <w:szCs w:val="14"/>
                              <w:lang w:val="it-IT"/>
                            </w:rPr>
                            <w:t>Francesca Tondi – Anna Liberti</w:t>
                          </w:r>
                        </w:p>
                        <w:p w14:paraId="50C34B4F" w14:textId="07D3A213" w:rsidR="002201D4" w:rsidRPr="003E6E79" w:rsidRDefault="002201D4" w:rsidP="007842FD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200"/>
                            <w:ind w:right="-391"/>
                            <w:rPr>
                              <w:rFonts w:ascii="Calibri" w:eastAsia="Calibri" w:hAnsi="Calibri" w:cs="Open Sans"/>
                              <w:color w:val="262626" w:themeColor="text1" w:themeTint="D9"/>
                              <w:sz w:val="14"/>
                              <w:szCs w:val="14"/>
                              <w:lang w:val="it-IT"/>
                            </w:rPr>
                          </w:pPr>
                          <w:r w:rsidRPr="003E6E79">
                            <w:rPr>
                              <w:rFonts w:ascii="Calibri" w:eastAsia="Calibri" w:hAnsi="Calibri" w:cs="Open Sans"/>
                              <w:color w:val="262626" w:themeColor="text1" w:themeTint="D9"/>
                              <w:sz w:val="14"/>
                              <w:szCs w:val="14"/>
                              <w:lang w:val="it-IT"/>
                            </w:rPr>
                            <w:t>Via Giulio Petroni, 15/f.1 – Bari (IT)</w:t>
                          </w:r>
                        </w:p>
                        <w:p w14:paraId="5E38C4C9" w14:textId="77777777" w:rsidR="002201D4" w:rsidRPr="003E6E79" w:rsidRDefault="002201D4" w:rsidP="007842FD">
                          <w:pPr>
                            <w:jc w:val="center"/>
                            <w:rPr>
                              <w:color w:val="262626" w:themeColor="text1" w:themeTint="D9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EA28EC2" id="Rettangolo 16" o:spid="_x0000_s1028" style="position:absolute;left:0;text-align:left;margin-left:168.65pt;margin-top:83.35pt;width:146.2pt;height: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" filled="f" stroked="f" strokeweight="1pt">
              <v:textbox>
                <w:txbxContent>
                  <w:p w14:paraId="270BB348" w14:textId="17A0770A" w:rsidR="002201D4" w:rsidRPr="007842FD" w:rsidRDefault="002201D4" w:rsidP="007842FD">
                    <w:pPr>
                      <w:tabs>
                        <w:tab w:val="center" w:pos="4819"/>
                        <w:tab w:val="right" w:pos="9638"/>
                      </w:tabs>
                      <w:rPr>
                        <w:rFonts w:ascii="Calibri" w:eastAsia="Calibri" w:hAnsi="Calibri" w:cs="Open Sans"/>
                        <w:color w:val="262626" w:themeColor="text1" w:themeTint="D9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Calibri" w:eastAsia="Calibri" w:hAnsi="Calibri" w:cs="Open Sans"/>
                        <w:b/>
                        <w:bCs/>
                        <w:color w:val="262626" w:themeColor="text1" w:themeTint="D9"/>
                        <w:sz w:val="14"/>
                        <w:szCs w:val="14"/>
                        <w:lang w:val="en-US"/>
                      </w:rPr>
                      <w:t>ARTI – Puglia Region Agency for Technology and Innovation</w:t>
                    </w:r>
                  </w:p>
                  <w:p w14:paraId="06E98875" w14:textId="28F81239" w:rsidR="002201D4" w:rsidRPr="003E6E79" w:rsidRDefault="002201D4" w:rsidP="007842FD">
                    <w:pPr>
                      <w:tabs>
                        <w:tab w:val="center" w:pos="4819"/>
                        <w:tab w:val="right" w:pos="9638"/>
                      </w:tabs>
                      <w:rPr>
                        <w:rFonts w:ascii="Calibri" w:eastAsia="Calibri" w:hAnsi="Calibri" w:cs="Open Sans"/>
                        <w:color w:val="262626" w:themeColor="text1" w:themeTint="D9"/>
                        <w:sz w:val="14"/>
                        <w:szCs w:val="14"/>
                        <w:lang w:val="it-IT"/>
                      </w:rPr>
                    </w:pPr>
                    <w:r w:rsidRPr="003E6E79">
                      <w:rPr>
                        <w:rFonts w:ascii="Calibri" w:eastAsia="Calibri" w:hAnsi="Calibri" w:cs="Open Sans"/>
                        <w:color w:val="262626" w:themeColor="text1" w:themeTint="D9"/>
                        <w:sz w:val="14"/>
                        <w:szCs w:val="14"/>
                        <w:lang w:val="it-IT"/>
                      </w:rPr>
                      <w:t>Contact person</w:t>
                    </w:r>
                    <w:r w:rsidR="003F41E3">
                      <w:rPr>
                        <w:rFonts w:ascii="Calibri" w:eastAsia="Calibri" w:hAnsi="Calibri" w:cs="Open Sans"/>
                        <w:color w:val="262626" w:themeColor="text1" w:themeTint="D9"/>
                        <w:sz w:val="14"/>
                        <w:szCs w:val="14"/>
                        <w:lang w:val="it-IT"/>
                      </w:rPr>
                      <w:t>s</w:t>
                    </w:r>
                  </w:p>
                  <w:p w14:paraId="40FE627E" w14:textId="40333840" w:rsidR="002201D4" w:rsidRPr="003E6E79" w:rsidRDefault="00FB4415" w:rsidP="007842FD">
                    <w:pPr>
                      <w:tabs>
                        <w:tab w:val="center" w:pos="4819"/>
                        <w:tab w:val="right" w:pos="9638"/>
                      </w:tabs>
                      <w:rPr>
                        <w:rFonts w:ascii="Calibri" w:eastAsia="Calibri" w:hAnsi="Calibri" w:cs="Open Sans"/>
                        <w:color w:val="262626" w:themeColor="text1" w:themeTint="D9"/>
                        <w:sz w:val="14"/>
                        <w:szCs w:val="14"/>
                        <w:lang w:val="it-IT"/>
                      </w:rPr>
                    </w:pPr>
                    <w:r>
                      <w:rPr>
                        <w:rFonts w:ascii="Calibri" w:eastAsia="Calibri" w:hAnsi="Calibri" w:cs="Open Sans"/>
                        <w:color w:val="262626" w:themeColor="text1" w:themeTint="D9"/>
                        <w:sz w:val="14"/>
                        <w:szCs w:val="14"/>
                        <w:lang w:val="it-IT"/>
                      </w:rPr>
                      <w:t>Francesca Tondi – Anna Liberti</w:t>
                    </w:r>
                  </w:p>
                  <w:p w14:paraId="50C34B4F" w14:textId="07D3A213" w:rsidR="002201D4" w:rsidRPr="003E6E79" w:rsidRDefault="002201D4" w:rsidP="007842FD">
                    <w:pPr>
                      <w:tabs>
                        <w:tab w:val="center" w:pos="4819"/>
                        <w:tab w:val="right" w:pos="9638"/>
                      </w:tabs>
                      <w:spacing w:after="200"/>
                      <w:ind w:right="-391"/>
                      <w:rPr>
                        <w:rFonts w:ascii="Calibri" w:eastAsia="Calibri" w:hAnsi="Calibri" w:cs="Open Sans"/>
                        <w:color w:val="262626" w:themeColor="text1" w:themeTint="D9"/>
                        <w:sz w:val="14"/>
                        <w:szCs w:val="14"/>
                        <w:lang w:val="it-IT"/>
                      </w:rPr>
                    </w:pPr>
                    <w:r w:rsidRPr="003E6E79">
                      <w:rPr>
                        <w:rFonts w:ascii="Calibri" w:eastAsia="Calibri" w:hAnsi="Calibri" w:cs="Open Sans"/>
                        <w:color w:val="262626" w:themeColor="text1" w:themeTint="D9"/>
                        <w:sz w:val="14"/>
                        <w:szCs w:val="14"/>
                        <w:lang w:val="it-IT"/>
                      </w:rPr>
                      <w:t>Via Giulio Petroni, 15/f.1 – Bari (IT)</w:t>
                    </w:r>
                  </w:p>
                  <w:p w14:paraId="5E38C4C9" w14:textId="77777777" w:rsidR="002201D4" w:rsidRPr="003E6E79" w:rsidRDefault="002201D4" w:rsidP="007842FD">
                    <w:pPr>
                      <w:jc w:val="center"/>
                      <w:rPr>
                        <w:color w:val="262626" w:themeColor="text1" w:themeTint="D9"/>
                        <w:lang w:val="it-IT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2201D4" w:rsidRPr="00C20C38" w14:paraId="0F13DAEF" w14:textId="77777777" w:rsidTr="00B91184">
      <w:trPr>
        <w:trHeight w:val="504"/>
      </w:trPr>
      <w:tc>
        <w:tcPr>
          <w:tcW w:w="3544" w:type="dxa"/>
        </w:tcPr>
        <w:p w14:paraId="3EE8793A" w14:textId="77777777" w:rsidR="002201D4" w:rsidRPr="007C5D22" w:rsidRDefault="002201D4" w:rsidP="00B91184">
          <w:pPr>
            <w:pStyle w:val="Footer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14:paraId="777F6B27" w14:textId="77777777" w:rsidR="002201D4" w:rsidRPr="00FC4CEA" w:rsidRDefault="002201D4" w:rsidP="00B91184">
          <w:pPr>
            <w:pStyle w:val="Footer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6E3EA323" w14:textId="45323083" w:rsidR="002201D4" w:rsidRPr="001B6E0E" w:rsidRDefault="00D94118" w:rsidP="00B91184">
          <w:pPr>
            <w:pStyle w:val="Footer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r w:rsidR="002201D4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="002201D4" w:rsidRPr="00750A7B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</w:t>
          </w:r>
          <w:r w:rsidR="002201D4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innovamare</w:t>
          </w:r>
        </w:p>
        <w:p w14:paraId="74056C2C" w14:textId="77777777" w:rsidR="002201D4" w:rsidRPr="001B6E0E" w:rsidRDefault="00D94118" w:rsidP="00B91184">
          <w:pPr>
            <w:pStyle w:val="Footer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>
            <w:r w:rsidR="00B26D8F">
              <w:rPr>
                <w:rStyle w:val="Hyperlink"/>
              </w:rPr>
              <w:t>http://www.italy-croatia.eu/</w:t>
            </w:r>
          </w:hyperlink>
        </w:p>
      </w:tc>
    </w:tr>
  </w:tbl>
  <w:p w14:paraId="07C2BB8C" w14:textId="77777777" w:rsidR="002201D4" w:rsidRDefault="002201D4" w:rsidP="00B91184">
    <w:pPr>
      <w:pStyle w:val="Footer"/>
      <w:ind w:left="-1134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00D2F9E" wp14:editId="6E2811A6">
          <wp:simplePos x="0" y="0"/>
          <wp:positionH relativeFrom="margin">
            <wp:posOffset>-707390</wp:posOffset>
          </wp:positionH>
          <wp:positionV relativeFrom="margin">
            <wp:posOffset>5081905</wp:posOffset>
          </wp:positionV>
          <wp:extent cx="7560945" cy="3416300"/>
          <wp:effectExtent l="0" t="0" r="0" b="0"/>
          <wp:wrapSquare wrapText="bothSides"/>
          <wp:docPr id="290721311" name="Immagine 290721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magine 3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34"/>
                  <a:stretch/>
                </pic:blipFill>
                <pic:spPr bwMode="auto">
                  <a:xfrm>
                    <a:off x="0" y="0"/>
                    <a:ext cx="7560945" cy="341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04928" w14:textId="77777777" w:rsidR="00D94118" w:rsidRDefault="00D94118" w:rsidP="00880B48">
      <w:r>
        <w:separator/>
      </w:r>
    </w:p>
  </w:footnote>
  <w:footnote w:type="continuationSeparator" w:id="0">
    <w:p w14:paraId="32204B7E" w14:textId="77777777" w:rsidR="00D94118" w:rsidRDefault="00D94118" w:rsidP="0088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05EE6" w14:textId="0EB39E78" w:rsidR="002201D4" w:rsidRDefault="00B93168">
    <w:pPr>
      <w:pStyle w:val="Header"/>
    </w:pPr>
    <w:r w:rsidRPr="00B93168">
      <w:rPr>
        <w:noProof/>
        <w:lang w:val="en-US"/>
      </w:rPr>
      <w:drawing>
        <wp:inline distT="0" distB="0" distL="0" distR="0" wp14:anchorId="4C9E0536" wp14:editId="2231AB14">
          <wp:extent cx="6116320" cy="862842"/>
          <wp:effectExtent l="0" t="0" r="0" b="0"/>
          <wp:docPr id="5525544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554439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862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4240" w14:textId="1BE588DF" w:rsidR="002201D4" w:rsidRDefault="002201D4">
    <w:pPr>
      <w:pStyle w:val="Header"/>
    </w:pPr>
    <w:r>
      <w:rPr>
        <w:noProof/>
        <w:lang w:val="en-US"/>
      </w:rPr>
      <w:drawing>
        <wp:inline distT="0" distB="0" distL="0" distR="0" wp14:anchorId="46B74CDD" wp14:editId="010C9900">
          <wp:extent cx="2160000" cy="561600"/>
          <wp:effectExtent l="0" t="0" r="0" b="0"/>
          <wp:docPr id="1310675103" name="Immagine 1310675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56A6B" w14:textId="77777777" w:rsidR="002201D4" w:rsidRDefault="002201D4">
    <w:pPr>
      <w:pStyle w:val="Header"/>
    </w:pPr>
  </w:p>
  <w:p w14:paraId="60004431" w14:textId="77777777" w:rsidR="002201D4" w:rsidRDefault="00220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2E6"/>
    <w:multiLevelType w:val="hybridMultilevel"/>
    <w:tmpl w:val="CFFA2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56E"/>
    <w:multiLevelType w:val="hybridMultilevel"/>
    <w:tmpl w:val="D81AEEC8"/>
    <w:lvl w:ilvl="0" w:tplc="B11E5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5772"/>
    <w:multiLevelType w:val="hybridMultilevel"/>
    <w:tmpl w:val="E250D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85986"/>
    <w:multiLevelType w:val="hybridMultilevel"/>
    <w:tmpl w:val="8634D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1ED8"/>
    <w:multiLevelType w:val="hybridMultilevel"/>
    <w:tmpl w:val="5048707E"/>
    <w:lvl w:ilvl="0" w:tplc="93023E1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0B487A0C"/>
    <w:multiLevelType w:val="hybridMultilevel"/>
    <w:tmpl w:val="E260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70741"/>
    <w:multiLevelType w:val="hybridMultilevel"/>
    <w:tmpl w:val="43568EF0"/>
    <w:lvl w:ilvl="0" w:tplc="82241328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776"/>
    <w:multiLevelType w:val="hybridMultilevel"/>
    <w:tmpl w:val="3A262558"/>
    <w:lvl w:ilvl="0" w:tplc="CF2C51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157B2"/>
    <w:multiLevelType w:val="hybridMultilevel"/>
    <w:tmpl w:val="452AE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33C2E"/>
    <w:multiLevelType w:val="hybridMultilevel"/>
    <w:tmpl w:val="F0906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35C0C"/>
    <w:multiLevelType w:val="hybridMultilevel"/>
    <w:tmpl w:val="7588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1B51"/>
    <w:multiLevelType w:val="hybridMultilevel"/>
    <w:tmpl w:val="4D4A9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56F09"/>
    <w:multiLevelType w:val="hybridMultilevel"/>
    <w:tmpl w:val="F11C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A385C"/>
    <w:multiLevelType w:val="hybridMultilevel"/>
    <w:tmpl w:val="E2C4332A"/>
    <w:lvl w:ilvl="0" w:tplc="B11E5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B5476"/>
    <w:multiLevelType w:val="hybridMultilevel"/>
    <w:tmpl w:val="1FE2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6729"/>
    <w:multiLevelType w:val="hybridMultilevel"/>
    <w:tmpl w:val="D8C2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C7F04"/>
    <w:multiLevelType w:val="multilevel"/>
    <w:tmpl w:val="1DCA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FF6E2D"/>
    <w:multiLevelType w:val="hybridMultilevel"/>
    <w:tmpl w:val="2A1C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0356B"/>
    <w:multiLevelType w:val="hybridMultilevel"/>
    <w:tmpl w:val="13E8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7504B"/>
    <w:multiLevelType w:val="multilevel"/>
    <w:tmpl w:val="3938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4E119E"/>
    <w:multiLevelType w:val="multilevel"/>
    <w:tmpl w:val="1EB4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E7B4C"/>
    <w:multiLevelType w:val="hybridMultilevel"/>
    <w:tmpl w:val="AA3EA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F7633"/>
    <w:multiLevelType w:val="hybridMultilevel"/>
    <w:tmpl w:val="CAE68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8"/>
  </w:num>
  <w:num w:numId="6">
    <w:abstractNumId w:val="8"/>
  </w:num>
  <w:num w:numId="7">
    <w:abstractNumId w:val="11"/>
  </w:num>
  <w:num w:numId="8">
    <w:abstractNumId w:val="1"/>
  </w:num>
  <w:num w:numId="9">
    <w:abstractNumId w:val="13"/>
  </w:num>
  <w:num w:numId="10">
    <w:abstractNumId w:val="9"/>
  </w:num>
  <w:num w:numId="11">
    <w:abstractNumId w:val="22"/>
  </w:num>
  <w:num w:numId="12">
    <w:abstractNumId w:val="20"/>
  </w:num>
  <w:num w:numId="13">
    <w:abstractNumId w:val="14"/>
  </w:num>
  <w:num w:numId="14">
    <w:abstractNumId w:val="15"/>
  </w:num>
  <w:num w:numId="15">
    <w:abstractNumId w:val="21"/>
  </w:num>
  <w:num w:numId="16">
    <w:abstractNumId w:val="17"/>
  </w:num>
  <w:num w:numId="17">
    <w:abstractNumId w:val="16"/>
  </w:num>
  <w:num w:numId="18">
    <w:abstractNumId w:val="3"/>
  </w:num>
  <w:num w:numId="19">
    <w:abstractNumId w:val="19"/>
  </w:num>
  <w:num w:numId="20">
    <w:abstractNumId w:val="12"/>
  </w:num>
  <w:num w:numId="21">
    <w:abstractNumId w:val="10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48"/>
    <w:rsid w:val="00000561"/>
    <w:rsid w:val="00002FA9"/>
    <w:rsid w:val="0002591E"/>
    <w:rsid w:val="00030E22"/>
    <w:rsid w:val="00031FE0"/>
    <w:rsid w:val="00045568"/>
    <w:rsid w:val="00046B0D"/>
    <w:rsid w:val="0005127D"/>
    <w:rsid w:val="0005147F"/>
    <w:rsid w:val="00052453"/>
    <w:rsid w:val="00052F3C"/>
    <w:rsid w:val="00053FE7"/>
    <w:rsid w:val="00055D41"/>
    <w:rsid w:val="00061301"/>
    <w:rsid w:val="00062457"/>
    <w:rsid w:val="00063A31"/>
    <w:rsid w:val="00077D38"/>
    <w:rsid w:val="000826D6"/>
    <w:rsid w:val="00084C4E"/>
    <w:rsid w:val="00086FA3"/>
    <w:rsid w:val="0009030F"/>
    <w:rsid w:val="00091108"/>
    <w:rsid w:val="00092224"/>
    <w:rsid w:val="000A1DE0"/>
    <w:rsid w:val="000A618F"/>
    <w:rsid w:val="000A66CD"/>
    <w:rsid w:val="000B2ED3"/>
    <w:rsid w:val="000B571E"/>
    <w:rsid w:val="000C0696"/>
    <w:rsid w:val="000C1E2F"/>
    <w:rsid w:val="000C49D1"/>
    <w:rsid w:val="000D0999"/>
    <w:rsid w:val="000D1F46"/>
    <w:rsid w:val="000D43A2"/>
    <w:rsid w:val="000E427D"/>
    <w:rsid w:val="000E5027"/>
    <w:rsid w:val="000F1773"/>
    <w:rsid w:val="000F5174"/>
    <w:rsid w:val="000F5177"/>
    <w:rsid w:val="00102E98"/>
    <w:rsid w:val="0010410A"/>
    <w:rsid w:val="00105413"/>
    <w:rsid w:val="00110A5A"/>
    <w:rsid w:val="00113042"/>
    <w:rsid w:val="001135FE"/>
    <w:rsid w:val="00117454"/>
    <w:rsid w:val="0013191D"/>
    <w:rsid w:val="0013406F"/>
    <w:rsid w:val="00134B89"/>
    <w:rsid w:val="00142BDA"/>
    <w:rsid w:val="00151885"/>
    <w:rsid w:val="00162D1F"/>
    <w:rsid w:val="00165D17"/>
    <w:rsid w:val="0017191C"/>
    <w:rsid w:val="00172CB6"/>
    <w:rsid w:val="0017607D"/>
    <w:rsid w:val="00187B8E"/>
    <w:rsid w:val="00190D14"/>
    <w:rsid w:val="00191C54"/>
    <w:rsid w:val="00193DB4"/>
    <w:rsid w:val="001A24D0"/>
    <w:rsid w:val="001A59BA"/>
    <w:rsid w:val="001A6101"/>
    <w:rsid w:val="001B119F"/>
    <w:rsid w:val="001B1C54"/>
    <w:rsid w:val="001B308F"/>
    <w:rsid w:val="001C2852"/>
    <w:rsid w:val="001C762E"/>
    <w:rsid w:val="001D0345"/>
    <w:rsid w:val="001D169F"/>
    <w:rsid w:val="001D244B"/>
    <w:rsid w:val="001E19F9"/>
    <w:rsid w:val="001E1D66"/>
    <w:rsid w:val="001F1804"/>
    <w:rsid w:val="001F2EA2"/>
    <w:rsid w:val="001F3180"/>
    <w:rsid w:val="001F4E92"/>
    <w:rsid w:val="001F5A60"/>
    <w:rsid w:val="0021037F"/>
    <w:rsid w:val="00212707"/>
    <w:rsid w:val="00212F6A"/>
    <w:rsid w:val="00213B11"/>
    <w:rsid w:val="00217B98"/>
    <w:rsid w:val="002201D4"/>
    <w:rsid w:val="00226F73"/>
    <w:rsid w:val="00241990"/>
    <w:rsid w:val="002432DC"/>
    <w:rsid w:val="002469CE"/>
    <w:rsid w:val="00246F27"/>
    <w:rsid w:val="00255CF6"/>
    <w:rsid w:val="00256178"/>
    <w:rsid w:val="00262C2D"/>
    <w:rsid w:val="00264026"/>
    <w:rsid w:val="0027308E"/>
    <w:rsid w:val="00275A38"/>
    <w:rsid w:val="0028201B"/>
    <w:rsid w:val="002931A2"/>
    <w:rsid w:val="00297718"/>
    <w:rsid w:val="002A1CD0"/>
    <w:rsid w:val="002A25CF"/>
    <w:rsid w:val="002A35EB"/>
    <w:rsid w:val="002B3FA1"/>
    <w:rsid w:val="002B66B1"/>
    <w:rsid w:val="002D66C7"/>
    <w:rsid w:val="002E2B80"/>
    <w:rsid w:val="002E4719"/>
    <w:rsid w:val="002F01E7"/>
    <w:rsid w:val="002F2C37"/>
    <w:rsid w:val="002F4571"/>
    <w:rsid w:val="002F4964"/>
    <w:rsid w:val="002F7BB0"/>
    <w:rsid w:val="002F7C4B"/>
    <w:rsid w:val="003006BA"/>
    <w:rsid w:val="00321F7C"/>
    <w:rsid w:val="00324175"/>
    <w:rsid w:val="0032545E"/>
    <w:rsid w:val="00325BA6"/>
    <w:rsid w:val="0032646F"/>
    <w:rsid w:val="00332FE7"/>
    <w:rsid w:val="00333698"/>
    <w:rsid w:val="00341655"/>
    <w:rsid w:val="0034763A"/>
    <w:rsid w:val="003533DD"/>
    <w:rsid w:val="00353EA2"/>
    <w:rsid w:val="00360790"/>
    <w:rsid w:val="00361A8D"/>
    <w:rsid w:val="0036572A"/>
    <w:rsid w:val="003709DA"/>
    <w:rsid w:val="0037517D"/>
    <w:rsid w:val="003810E3"/>
    <w:rsid w:val="0038135B"/>
    <w:rsid w:val="00385D8E"/>
    <w:rsid w:val="00386724"/>
    <w:rsid w:val="003901A1"/>
    <w:rsid w:val="00391F40"/>
    <w:rsid w:val="003958E1"/>
    <w:rsid w:val="003B4362"/>
    <w:rsid w:val="003B4EF2"/>
    <w:rsid w:val="003B66C8"/>
    <w:rsid w:val="003B7FD7"/>
    <w:rsid w:val="003C2D3C"/>
    <w:rsid w:val="003D32A1"/>
    <w:rsid w:val="003D5798"/>
    <w:rsid w:val="003D7767"/>
    <w:rsid w:val="003D7ECE"/>
    <w:rsid w:val="003E3839"/>
    <w:rsid w:val="003E529C"/>
    <w:rsid w:val="003E5A76"/>
    <w:rsid w:val="003E6E79"/>
    <w:rsid w:val="003F0DA1"/>
    <w:rsid w:val="003F12F6"/>
    <w:rsid w:val="003F41E3"/>
    <w:rsid w:val="00402E0B"/>
    <w:rsid w:val="00405256"/>
    <w:rsid w:val="00406173"/>
    <w:rsid w:val="00411276"/>
    <w:rsid w:val="00412F47"/>
    <w:rsid w:val="00416CF6"/>
    <w:rsid w:val="0041765E"/>
    <w:rsid w:val="0042159A"/>
    <w:rsid w:val="00425DB9"/>
    <w:rsid w:val="00431CF1"/>
    <w:rsid w:val="00435CDE"/>
    <w:rsid w:val="00446722"/>
    <w:rsid w:val="00450488"/>
    <w:rsid w:val="00455554"/>
    <w:rsid w:val="00461E41"/>
    <w:rsid w:val="004638F5"/>
    <w:rsid w:val="004661E2"/>
    <w:rsid w:val="00474B7D"/>
    <w:rsid w:val="00483279"/>
    <w:rsid w:val="004A3B22"/>
    <w:rsid w:val="004A64C9"/>
    <w:rsid w:val="004A6F64"/>
    <w:rsid w:val="004B46C5"/>
    <w:rsid w:val="004B7F87"/>
    <w:rsid w:val="004C3A8E"/>
    <w:rsid w:val="004D514D"/>
    <w:rsid w:val="004E06AD"/>
    <w:rsid w:val="004E26DF"/>
    <w:rsid w:val="004F15A0"/>
    <w:rsid w:val="004F6F5C"/>
    <w:rsid w:val="00501102"/>
    <w:rsid w:val="005055CE"/>
    <w:rsid w:val="005064AF"/>
    <w:rsid w:val="00510227"/>
    <w:rsid w:val="0051161D"/>
    <w:rsid w:val="005261CC"/>
    <w:rsid w:val="0053391C"/>
    <w:rsid w:val="00533D68"/>
    <w:rsid w:val="00535C4A"/>
    <w:rsid w:val="00540A20"/>
    <w:rsid w:val="00545C4D"/>
    <w:rsid w:val="0055409F"/>
    <w:rsid w:val="00554469"/>
    <w:rsid w:val="0055517F"/>
    <w:rsid w:val="00556898"/>
    <w:rsid w:val="0055794F"/>
    <w:rsid w:val="00557A79"/>
    <w:rsid w:val="00570F03"/>
    <w:rsid w:val="00574DDA"/>
    <w:rsid w:val="005760E8"/>
    <w:rsid w:val="00576676"/>
    <w:rsid w:val="00576715"/>
    <w:rsid w:val="00577CF0"/>
    <w:rsid w:val="00581A7D"/>
    <w:rsid w:val="00585875"/>
    <w:rsid w:val="0058626C"/>
    <w:rsid w:val="0058698F"/>
    <w:rsid w:val="00590783"/>
    <w:rsid w:val="005911FB"/>
    <w:rsid w:val="00591C78"/>
    <w:rsid w:val="005A0221"/>
    <w:rsid w:val="005A60DD"/>
    <w:rsid w:val="005A7F05"/>
    <w:rsid w:val="005B130B"/>
    <w:rsid w:val="005B5278"/>
    <w:rsid w:val="005B79C1"/>
    <w:rsid w:val="005C0660"/>
    <w:rsid w:val="005C3BD2"/>
    <w:rsid w:val="005D1BF7"/>
    <w:rsid w:val="005D29D7"/>
    <w:rsid w:val="005D4A63"/>
    <w:rsid w:val="005E017E"/>
    <w:rsid w:val="005E02B2"/>
    <w:rsid w:val="005E1AFF"/>
    <w:rsid w:val="005E1F2F"/>
    <w:rsid w:val="005E29B6"/>
    <w:rsid w:val="005E33C7"/>
    <w:rsid w:val="005F24E6"/>
    <w:rsid w:val="005F2A3D"/>
    <w:rsid w:val="005F382C"/>
    <w:rsid w:val="00601951"/>
    <w:rsid w:val="00607B04"/>
    <w:rsid w:val="00622559"/>
    <w:rsid w:val="00622693"/>
    <w:rsid w:val="00634251"/>
    <w:rsid w:val="00652857"/>
    <w:rsid w:val="0065366F"/>
    <w:rsid w:val="0065627A"/>
    <w:rsid w:val="00656598"/>
    <w:rsid w:val="0066544D"/>
    <w:rsid w:val="00666E49"/>
    <w:rsid w:val="006679B3"/>
    <w:rsid w:val="00673FE6"/>
    <w:rsid w:val="00681CCE"/>
    <w:rsid w:val="00682D84"/>
    <w:rsid w:val="00685D48"/>
    <w:rsid w:val="006872B9"/>
    <w:rsid w:val="00690AC0"/>
    <w:rsid w:val="00692A79"/>
    <w:rsid w:val="00697B51"/>
    <w:rsid w:val="00697F17"/>
    <w:rsid w:val="006A2D0B"/>
    <w:rsid w:val="006B4635"/>
    <w:rsid w:val="006B5457"/>
    <w:rsid w:val="006B5531"/>
    <w:rsid w:val="006B7A71"/>
    <w:rsid w:val="006C0C26"/>
    <w:rsid w:val="006C10C0"/>
    <w:rsid w:val="006C3261"/>
    <w:rsid w:val="006D0866"/>
    <w:rsid w:val="006D7DF5"/>
    <w:rsid w:val="006E245B"/>
    <w:rsid w:val="006E5A64"/>
    <w:rsid w:val="006F2F00"/>
    <w:rsid w:val="006F56F5"/>
    <w:rsid w:val="00707746"/>
    <w:rsid w:val="00707C54"/>
    <w:rsid w:val="00707FC7"/>
    <w:rsid w:val="00713EFC"/>
    <w:rsid w:val="00714AB8"/>
    <w:rsid w:val="007152F2"/>
    <w:rsid w:val="007264A1"/>
    <w:rsid w:val="00727323"/>
    <w:rsid w:val="00727C56"/>
    <w:rsid w:val="00730A92"/>
    <w:rsid w:val="0073613A"/>
    <w:rsid w:val="007376F4"/>
    <w:rsid w:val="00740C5A"/>
    <w:rsid w:val="00745D83"/>
    <w:rsid w:val="0075457F"/>
    <w:rsid w:val="00762614"/>
    <w:rsid w:val="00770C43"/>
    <w:rsid w:val="00771577"/>
    <w:rsid w:val="007772C6"/>
    <w:rsid w:val="007773B9"/>
    <w:rsid w:val="00777F62"/>
    <w:rsid w:val="0078034F"/>
    <w:rsid w:val="0078305E"/>
    <w:rsid w:val="007842FD"/>
    <w:rsid w:val="00785915"/>
    <w:rsid w:val="00785E09"/>
    <w:rsid w:val="00790356"/>
    <w:rsid w:val="00791AB6"/>
    <w:rsid w:val="007928B9"/>
    <w:rsid w:val="00792BE0"/>
    <w:rsid w:val="00793951"/>
    <w:rsid w:val="00794A15"/>
    <w:rsid w:val="007A12E8"/>
    <w:rsid w:val="007A306C"/>
    <w:rsid w:val="007B04A4"/>
    <w:rsid w:val="007B0745"/>
    <w:rsid w:val="007B746B"/>
    <w:rsid w:val="007D1062"/>
    <w:rsid w:val="007D3299"/>
    <w:rsid w:val="007D3BFA"/>
    <w:rsid w:val="007E3ACA"/>
    <w:rsid w:val="007E7CE3"/>
    <w:rsid w:val="007F1CC8"/>
    <w:rsid w:val="007F75CD"/>
    <w:rsid w:val="008179E2"/>
    <w:rsid w:val="00823838"/>
    <w:rsid w:val="00835FD1"/>
    <w:rsid w:val="008400EA"/>
    <w:rsid w:val="008417FF"/>
    <w:rsid w:val="008439CC"/>
    <w:rsid w:val="00846E86"/>
    <w:rsid w:val="00847756"/>
    <w:rsid w:val="00850724"/>
    <w:rsid w:val="008578C4"/>
    <w:rsid w:val="00861F37"/>
    <w:rsid w:val="0086481D"/>
    <w:rsid w:val="008743DA"/>
    <w:rsid w:val="00880B48"/>
    <w:rsid w:val="00883D1F"/>
    <w:rsid w:val="00890167"/>
    <w:rsid w:val="008916E5"/>
    <w:rsid w:val="00892380"/>
    <w:rsid w:val="008A2454"/>
    <w:rsid w:val="008A2508"/>
    <w:rsid w:val="008B1422"/>
    <w:rsid w:val="008B56AB"/>
    <w:rsid w:val="008B5890"/>
    <w:rsid w:val="008C2E19"/>
    <w:rsid w:val="008C68F4"/>
    <w:rsid w:val="008C752E"/>
    <w:rsid w:val="008D083B"/>
    <w:rsid w:val="008D499B"/>
    <w:rsid w:val="008D51DA"/>
    <w:rsid w:val="008D56D7"/>
    <w:rsid w:val="008D62E9"/>
    <w:rsid w:val="008D64C3"/>
    <w:rsid w:val="008E1998"/>
    <w:rsid w:val="008E19B8"/>
    <w:rsid w:val="008F2093"/>
    <w:rsid w:val="008F2EEB"/>
    <w:rsid w:val="008F3A8D"/>
    <w:rsid w:val="009061BD"/>
    <w:rsid w:val="00914538"/>
    <w:rsid w:val="0092062E"/>
    <w:rsid w:val="00925404"/>
    <w:rsid w:val="00927E15"/>
    <w:rsid w:val="009313F3"/>
    <w:rsid w:val="009352DC"/>
    <w:rsid w:val="00940546"/>
    <w:rsid w:val="0094274A"/>
    <w:rsid w:val="009462B3"/>
    <w:rsid w:val="00952093"/>
    <w:rsid w:val="00952465"/>
    <w:rsid w:val="00955CC6"/>
    <w:rsid w:val="00962AF9"/>
    <w:rsid w:val="00964AA7"/>
    <w:rsid w:val="00964EA0"/>
    <w:rsid w:val="0097580F"/>
    <w:rsid w:val="009839F9"/>
    <w:rsid w:val="0099215D"/>
    <w:rsid w:val="00997E87"/>
    <w:rsid w:val="009A177A"/>
    <w:rsid w:val="009B072D"/>
    <w:rsid w:val="009B58B9"/>
    <w:rsid w:val="009C09AD"/>
    <w:rsid w:val="009C1EC7"/>
    <w:rsid w:val="009C31EC"/>
    <w:rsid w:val="009C355B"/>
    <w:rsid w:val="009C7696"/>
    <w:rsid w:val="009D2EF9"/>
    <w:rsid w:val="009D4D1B"/>
    <w:rsid w:val="009E16F9"/>
    <w:rsid w:val="009E1C6A"/>
    <w:rsid w:val="009E3E15"/>
    <w:rsid w:val="009F15A1"/>
    <w:rsid w:val="009F76AB"/>
    <w:rsid w:val="009F7E6C"/>
    <w:rsid w:val="00A02C5F"/>
    <w:rsid w:val="00A05473"/>
    <w:rsid w:val="00A06B60"/>
    <w:rsid w:val="00A13294"/>
    <w:rsid w:val="00A15DFB"/>
    <w:rsid w:val="00A16C14"/>
    <w:rsid w:val="00A2297B"/>
    <w:rsid w:val="00A444F6"/>
    <w:rsid w:val="00A47F12"/>
    <w:rsid w:val="00A55D15"/>
    <w:rsid w:val="00A6104E"/>
    <w:rsid w:val="00A66AF0"/>
    <w:rsid w:val="00A7045D"/>
    <w:rsid w:val="00A71B7A"/>
    <w:rsid w:val="00A81D08"/>
    <w:rsid w:val="00A91119"/>
    <w:rsid w:val="00A9614E"/>
    <w:rsid w:val="00A96B92"/>
    <w:rsid w:val="00AA0CB0"/>
    <w:rsid w:val="00AA1B37"/>
    <w:rsid w:val="00AA5A02"/>
    <w:rsid w:val="00AB340C"/>
    <w:rsid w:val="00AB6155"/>
    <w:rsid w:val="00AB740C"/>
    <w:rsid w:val="00AC489C"/>
    <w:rsid w:val="00AD016E"/>
    <w:rsid w:val="00AD4541"/>
    <w:rsid w:val="00AD46BC"/>
    <w:rsid w:val="00AD4FDB"/>
    <w:rsid w:val="00AD73B3"/>
    <w:rsid w:val="00AE15C9"/>
    <w:rsid w:val="00AE2605"/>
    <w:rsid w:val="00AE3966"/>
    <w:rsid w:val="00AE3BB7"/>
    <w:rsid w:val="00AE62B6"/>
    <w:rsid w:val="00AE6CC5"/>
    <w:rsid w:val="00AF05E7"/>
    <w:rsid w:val="00AF5A3E"/>
    <w:rsid w:val="00AF5FFA"/>
    <w:rsid w:val="00B0157C"/>
    <w:rsid w:val="00B10335"/>
    <w:rsid w:val="00B149E4"/>
    <w:rsid w:val="00B16848"/>
    <w:rsid w:val="00B217E1"/>
    <w:rsid w:val="00B21C7E"/>
    <w:rsid w:val="00B24FDC"/>
    <w:rsid w:val="00B26D8F"/>
    <w:rsid w:val="00B30D17"/>
    <w:rsid w:val="00B339CD"/>
    <w:rsid w:val="00B604C2"/>
    <w:rsid w:val="00B626AC"/>
    <w:rsid w:val="00B63036"/>
    <w:rsid w:val="00B635F4"/>
    <w:rsid w:val="00B67559"/>
    <w:rsid w:val="00B723B6"/>
    <w:rsid w:val="00B76470"/>
    <w:rsid w:val="00B7797E"/>
    <w:rsid w:val="00B80AFA"/>
    <w:rsid w:val="00B91184"/>
    <w:rsid w:val="00B93168"/>
    <w:rsid w:val="00B97626"/>
    <w:rsid w:val="00BA1694"/>
    <w:rsid w:val="00BA6A74"/>
    <w:rsid w:val="00BB1902"/>
    <w:rsid w:val="00BB1D4C"/>
    <w:rsid w:val="00BD18F1"/>
    <w:rsid w:val="00BD23DB"/>
    <w:rsid w:val="00BD6157"/>
    <w:rsid w:val="00BE3FC2"/>
    <w:rsid w:val="00BE5BB4"/>
    <w:rsid w:val="00C002EE"/>
    <w:rsid w:val="00C035A8"/>
    <w:rsid w:val="00C0367C"/>
    <w:rsid w:val="00C04A3B"/>
    <w:rsid w:val="00C0588D"/>
    <w:rsid w:val="00C062F6"/>
    <w:rsid w:val="00C06D4B"/>
    <w:rsid w:val="00C1577E"/>
    <w:rsid w:val="00C17E6A"/>
    <w:rsid w:val="00C35E6D"/>
    <w:rsid w:val="00C36746"/>
    <w:rsid w:val="00C43F45"/>
    <w:rsid w:val="00C4515F"/>
    <w:rsid w:val="00C56D78"/>
    <w:rsid w:val="00C61480"/>
    <w:rsid w:val="00C714A0"/>
    <w:rsid w:val="00C7379E"/>
    <w:rsid w:val="00C737B0"/>
    <w:rsid w:val="00C73A64"/>
    <w:rsid w:val="00C817DF"/>
    <w:rsid w:val="00C82499"/>
    <w:rsid w:val="00C84B79"/>
    <w:rsid w:val="00C8558B"/>
    <w:rsid w:val="00C86B6E"/>
    <w:rsid w:val="00CA5277"/>
    <w:rsid w:val="00CA544C"/>
    <w:rsid w:val="00CB00FF"/>
    <w:rsid w:val="00CB0E59"/>
    <w:rsid w:val="00CB17ED"/>
    <w:rsid w:val="00CB2D19"/>
    <w:rsid w:val="00CC2F69"/>
    <w:rsid w:val="00CD25F3"/>
    <w:rsid w:val="00CE175D"/>
    <w:rsid w:val="00CE233E"/>
    <w:rsid w:val="00CE5514"/>
    <w:rsid w:val="00CF1A86"/>
    <w:rsid w:val="00D049CE"/>
    <w:rsid w:val="00D054F5"/>
    <w:rsid w:val="00D07925"/>
    <w:rsid w:val="00D10AF4"/>
    <w:rsid w:val="00D26799"/>
    <w:rsid w:val="00D27934"/>
    <w:rsid w:val="00D27AC9"/>
    <w:rsid w:val="00D32C8A"/>
    <w:rsid w:val="00D33862"/>
    <w:rsid w:val="00D35ACC"/>
    <w:rsid w:val="00D45B8D"/>
    <w:rsid w:val="00D54F15"/>
    <w:rsid w:val="00D56291"/>
    <w:rsid w:val="00D6269A"/>
    <w:rsid w:val="00D73632"/>
    <w:rsid w:val="00D81C62"/>
    <w:rsid w:val="00D84026"/>
    <w:rsid w:val="00D85BC0"/>
    <w:rsid w:val="00D86085"/>
    <w:rsid w:val="00D905A1"/>
    <w:rsid w:val="00D93CF6"/>
    <w:rsid w:val="00D94118"/>
    <w:rsid w:val="00D96AEC"/>
    <w:rsid w:val="00D96EC8"/>
    <w:rsid w:val="00DB0B6F"/>
    <w:rsid w:val="00DB398E"/>
    <w:rsid w:val="00DB741F"/>
    <w:rsid w:val="00DC4A66"/>
    <w:rsid w:val="00DC6E7F"/>
    <w:rsid w:val="00DD1945"/>
    <w:rsid w:val="00DD2E4F"/>
    <w:rsid w:val="00DF11AB"/>
    <w:rsid w:val="00DF193E"/>
    <w:rsid w:val="00DF2979"/>
    <w:rsid w:val="00DF6BAE"/>
    <w:rsid w:val="00DF752F"/>
    <w:rsid w:val="00E039C0"/>
    <w:rsid w:val="00E05B1F"/>
    <w:rsid w:val="00E11114"/>
    <w:rsid w:val="00E13028"/>
    <w:rsid w:val="00E145D1"/>
    <w:rsid w:val="00E26AC6"/>
    <w:rsid w:val="00E30847"/>
    <w:rsid w:val="00E325A8"/>
    <w:rsid w:val="00E33D9E"/>
    <w:rsid w:val="00E46B11"/>
    <w:rsid w:val="00E537B3"/>
    <w:rsid w:val="00E54793"/>
    <w:rsid w:val="00E6651A"/>
    <w:rsid w:val="00E83C56"/>
    <w:rsid w:val="00E8776F"/>
    <w:rsid w:val="00E93664"/>
    <w:rsid w:val="00E96423"/>
    <w:rsid w:val="00E97170"/>
    <w:rsid w:val="00E97ED6"/>
    <w:rsid w:val="00EA122B"/>
    <w:rsid w:val="00EA1CCF"/>
    <w:rsid w:val="00EA2BD0"/>
    <w:rsid w:val="00EA3407"/>
    <w:rsid w:val="00EB5FB5"/>
    <w:rsid w:val="00EC4DC0"/>
    <w:rsid w:val="00EC5139"/>
    <w:rsid w:val="00ED270E"/>
    <w:rsid w:val="00EE06BE"/>
    <w:rsid w:val="00EE312A"/>
    <w:rsid w:val="00EE7ADF"/>
    <w:rsid w:val="00EF0ADC"/>
    <w:rsid w:val="00EF4042"/>
    <w:rsid w:val="00F0278A"/>
    <w:rsid w:val="00F0695B"/>
    <w:rsid w:val="00F129C0"/>
    <w:rsid w:val="00F20C8D"/>
    <w:rsid w:val="00F23CC2"/>
    <w:rsid w:val="00F26DDD"/>
    <w:rsid w:val="00F33E25"/>
    <w:rsid w:val="00F34F68"/>
    <w:rsid w:val="00F352A1"/>
    <w:rsid w:val="00F35C3C"/>
    <w:rsid w:val="00F433C4"/>
    <w:rsid w:val="00F4359D"/>
    <w:rsid w:val="00F46D57"/>
    <w:rsid w:val="00F54759"/>
    <w:rsid w:val="00F6156F"/>
    <w:rsid w:val="00F634AD"/>
    <w:rsid w:val="00F67465"/>
    <w:rsid w:val="00F736B1"/>
    <w:rsid w:val="00F8624D"/>
    <w:rsid w:val="00F92109"/>
    <w:rsid w:val="00F95BDD"/>
    <w:rsid w:val="00F9629A"/>
    <w:rsid w:val="00FA2FC6"/>
    <w:rsid w:val="00FA4CD9"/>
    <w:rsid w:val="00FB4415"/>
    <w:rsid w:val="00FB7E61"/>
    <w:rsid w:val="00FD1E13"/>
    <w:rsid w:val="00FD2E03"/>
    <w:rsid w:val="00FD56F1"/>
    <w:rsid w:val="00FD7572"/>
    <w:rsid w:val="00FD76C3"/>
    <w:rsid w:val="00FE3E0B"/>
    <w:rsid w:val="00FE56C9"/>
    <w:rsid w:val="00FE6601"/>
    <w:rsid w:val="00FF313F"/>
    <w:rsid w:val="00FF3514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7F6DF"/>
  <w15:chartTrackingRefBased/>
  <w15:docId w15:val="{6839E888-9016-B744-B35E-E6DA884D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9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B4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B48"/>
  </w:style>
  <w:style w:type="paragraph" w:styleId="Footer">
    <w:name w:val="footer"/>
    <w:basedOn w:val="Normal"/>
    <w:link w:val="FooterChar"/>
    <w:uiPriority w:val="99"/>
    <w:unhideWhenUsed/>
    <w:rsid w:val="00880B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B48"/>
  </w:style>
  <w:style w:type="character" w:customStyle="1" w:styleId="linkpie">
    <w:name w:val="linkpie"/>
    <w:basedOn w:val="DefaultParagraphFont"/>
    <w:uiPriority w:val="1"/>
    <w:qFormat/>
    <w:rsid w:val="00FE6601"/>
    <w:rPr>
      <w:rFonts w:cs="Open Sans"/>
      <w:b/>
      <w:bCs/>
      <w:color w:val="1ABAE9"/>
      <w:sz w:val="14"/>
      <w:szCs w:val="14"/>
    </w:rPr>
  </w:style>
  <w:style w:type="paragraph" w:styleId="NoSpacing">
    <w:name w:val="No Spacing"/>
    <w:link w:val="NoSpacingChar"/>
    <w:uiPriority w:val="1"/>
    <w:qFormat/>
    <w:rsid w:val="003B7FD7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B7FD7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B911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20C8D"/>
  </w:style>
  <w:style w:type="character" w:styleId="Hyperlink">
    <w:name w:val="Hyperlink"/>
    <w:basedOn w:val="DefaultParagraphFont"/>
    <w:uiPriority w:val="99"/>
    <w:unhideWhenUsed/>
    <w:rsid w:val="00EA122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3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039C0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039C0"/>
    <w:pPr>
      <w:spacing w:after="100" w:line="259" w:lineRule="auto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039C0"/>
    <w:pPr>
      <w:spacing w:after="100" w:line="259" w:lineRule="auto"/>
      <w:ind w:left="44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039C0"/>
    <w:pPr>
      <w:widowControl w:val="0"/>
      <w:autoSpaceDE w:val="0"/>
      <w:autoSpaceDN w:val="0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039C0"/>
    <w:rPr>
      <w:rFonts w:ascii="Calibri" w:eastAsia="Calibri" w:hAnsi="Calibri" w:cs="Calibri"/>
      <w:lang w:val="en-US" w:bidi="en-US"/>
    </w:rPr>
  </w:style>
  <w:style w:type="paragraph" w:customStyle="1" w:styleId="InnovamareH1">
    <w:name w:val="Innovamare H1"/>
    <w:basedOn w:val="Heading1"/>
    <w:link w:val="InnovamareH1Char"/>
    <w:qFormat/>
    <w:rsid w:val="00E039C0"/>
    <w:pPr>
      <w:spacing w:after="240" w:line="259" w:lineRule="auto"/>
    </w:pPr>
    <w:rPr>
      <w:rFonts w:ascii="Arial" w:hAnsi="Arial" w:cs="Arial"/>
      <w:color w:val="1ABAE9"/>
    </w:rPr>
  </w:style>
  <w:style w:type="paragraph" w:customStyle="1" w:styleId="InnovaMareH3">
    <w:name w:val="InnovaMare H3"/>
    <w:basedOn w:val="Heading3"/>
    <w:link w:val="InnovaMareH3Char"/>
    <w:qFormat/>
    <w:rsid w:val="00E039C0"/>
    <w:pPr>
      <w:spacing w:before="2" w:line="259" w:lineRule="auto"/>
      <w:ind w:left="29"/>
    </w:pPr>
    <w:rPr>
      <w:rFonts w:ascii="Calibri" w:hAnsi="Calibri"/>
      <w:color w:val="000000" w:themeColor="text1"/>
    </w:rPr>
  </w:style>
  <w:style w:type="character" w:customStyle="1" w:styleId="InnovamareH1Char">
    <w:name w:val="Innovamare H1 Char"/>
    <w:basedOn w:val="Heading1Char"/>
    <w:link w:val="InnovamareH1"/>
    <w:rsid w:val="00E039C0"/>
    <w:rPr>
      <w:rFonts w:ascii="Arial" w:eastAsiaTheme="majorEastAsia" w:hAnsi="Arial" w:cs="Arial"/>
      <w:color w:val="1ABAE9"/>
      <w:sz w:val="32"/>
      <w:szCs w:val="32"/>
      <w:lang w:val="en-GB"/>
    </w:rPr>
  </w:style>
  <w:style w:type="character" w:customStyle="1" w:styleId="InnovaMareH3Char">
    <w:name w:val="InnovaMare H3 Char"/>
    <w:basedOn w:val="Heading3Char"/>
    <w:link w:val="InnovaMareH3"/>
    <w:rsid w:val="00E039C0"/>
    <w:rPr>
      <w:rFonts w:ascii="Calibri" w:eastAsiaTheme="majorEastAsia" w:hAnsi="Calibri" w:cstheme="majorBidi"/>
      <w:color w:val="000000" w:themeColor="text1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9C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DF"/>
    <w:rPr>
      <w:rFonts w:ascii="Segoe UI" w:hAnsi="Segoe UI" w:cs="Segoe UI"/>
      <w:sz w:val="18"/>
      <w:szCs w:val="18"/>
      <w:lang w:val="en-GB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BB1D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2AF9"/>
    <w:rPr>
      <w:color w:val="954F72" w:themeColor="followedHyperlink"/>
      <w:u w:val="single"/>
    </w:rPr>
  </w:style>
  <w:style w:type="paragraph" w:styleId="ListParagraph">
    <w:name w:val="List Paragraph"/>
    <w:aliases w:val="Bullet List,List Paragraph1,Paragraph,Bullet Points,Liste Paragraf,Llista Nivell1,Lista de nivel 1,Paragraphe de liste PBLH,Normal bullet 2,Graph &amp; Table tite,Table of contents numbered,Bullet list,PDP DOCUMENT SUBTITLE"/>
    <w:basedOn w:val="Normal"/>
    <w:link w:val="ListParagraphChar"/>
    <w:uiPriority w:val="34"/>
    <w:qFormat/>
    <w:rsid w:val="00A444F6"/>
    <w:pPr>
      <w:ind w:left="720"/>
      <w:contextualSpacing/>
    </w:pPr>
  </w:style>
  <w:style w:type="paragraph" w:styleId="Revision">
    <w:name w:val="Revision"/>
    <w:hidden/>
    <w:uiPriority w:val="99"/>
    <w:semiHidden/>
    <w:rsid w:val="00622559"/>
    <w:rPr>
      <w:lang w:val="en-GB"/>
    </w:rPr>
  </w:style>
  <w:style w:type="table" w:styleId="TableGridLight">
    <w:name w:val="Grid Table Light"/>
    <w:basedOn w:val="TableNormal"/>
    <w:uiPriority w:val="40"/>
    <w:rsid w:val="00CA52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6Colorful-Accent1">
    <w:name w:val="Grid Table 6 Colorful Accent 1"/>
    <w:basedOn w:val="TableNormal"/>
    <w:uiPriority w:val="51"/>
    <w:rsid w:val="00577CF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ListParagraphChar">
    <w:name w:val="List Paragraph Char"/>
    <w:aliases w:val="Bullet List Char,List Paragraph1 Char,Paragraph Char,Bullet Points Char,Liste Paragraf Char,Llista Nivell1 Char,Lista de nivel 1 Char,Paragraphe de liste PBLH Char,Normal bullet 2 Char,Graph &amp; Table tite Char,Bullet list Char"/>
    <w:basedOn w:val="DefaultParagraphFont"/>
    <w:link w:val="ListParagraph"/>
    <w:uiPriority w:val="34"/>
    <w:rsid w:val="008F2093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7F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381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6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E368F-9397-493E-AE66-1917DC5C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Gentiana Troplini</cp:lastModifiedBy>
  <cp:revision>6</cp:revision>
  <cp:lastPrinted>2024-10-15T09:16:00Z</cp:lastPrinted>
  <dcterms:created xsi:type="dcterms:W3CDTF">2025-02-03T07:29:00Z</dcterms:created>
  <dcterms:modified xsi:type="dcterms:W3CDTF">2025-02-25T11:01:00Z</dcterms:modified>
</cp:coreProperties>
</file>